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8B" w:rsidRPr="007F0C0C" w:rsidRDefault="004712AF" w:rsidP="00E2068B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5565AB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записка</w:t>
      </w:r>
      <w:r w:rsidR="00E2068B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23C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 w:rsidR="00B27BC0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проекту </w:t>
      </w:r>
      <w:r w:rsidR="009E4513" w:rsidRPr="007F0C0C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B27BC0" w:rsidRPr="007F0C0C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E2068B" w:rsidRPr="007F0C0C" w:rsidRDefault="00E2068B" w:rsidP="00E2068B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о внесении дополнений и изменений в решение Совета народных депутатов  Юргинского  муниципального округа от 23 декабря 2021 года № 166-НА «Об утверждении бюджета Юргинского муниципального округа на 2022 год и на плановый период 2023 и 2024 годов»</w:t>
      </w:r>
    </w:p>
    <w:p w:rsidR="004712AF" w:rsidRPr="007F0C0C" w:rsidRDefault="00EB23C5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от </w:t>
      </w:r>
      <w:r w:rsidR="00B27BC0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__</w:t>
      </w:r>
      <w:r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.</w:t>
      </w:r>
      <w:r w:rsidR="008F7925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1</w:t>
      </w:r>
      <w:r w:rsidR="00B95300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2</w:t>
      </w:r>
      <w:r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.2022 года </w:t>
      </w:r>
      <w:r w:rsidR="005335CC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№ </w:t>
      </w:r>
      <w:r w:rsidR="00DE09E9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__</w:t>
      </w:r>
      <w:proofErr w:type="gramStart"/>
      <w:r w:rsidR="00DE09E9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</w:t>
      </w:r>
      <w:r w:rsidR="005335CC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-</w:t>
      </w:r>
      <w:proofErr w:type="gramEnd"/>
      <w:r w:rsidR="005335CC" w:rsidRPr="007F0C0C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НА</w:t>
      </w:r>
    </w:p>
    <w:p w:rsidR="004712AF" w:rsidRPr="007F0C0C" w:rsidRDefault="004712AF" w:rsidP="00866A44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A59" w:rsidRPr="007F0C0C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Проектом решения изменены основные характеристики бюджета Юргинского муниципального округа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91A59" w:rsidRPr="007F0C0C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1 30</w:t>
      </w:r>
      <w:r w:rsidR="00CB6843" w:rsidRPr="007F0C0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CB6843" w:rsidRPr="007F0C0C">
        <w:rPr>
          <w:rFonts w:ascii="Times New Roman" w:eastAsia="Times New Roman" w:hAnsi="Times New Roman" w:cs="Times New Roman"/>
          <w:b/>
          <w:sz w:val="28"/>
          <w:szCs w:val="28"/>
        </w:rPr>
        <w:t>421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CB6843" w:rsidRPr="007F0C0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9C2D5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335C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D91A59" w:rsidRPr="007F0C0C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12707" w:rsidRPr="007F0C0C">
        <w:rPr>
          <w:rFonts w:ascii="Times New Roman" w:eastAsia="Times New Roman" w:hAnsi="Times New Roman" w:cs="Times New Roman"/>
          <w:b/>
          <w:sz w:val="28"/>
          <w:szCs w:val="28"/>
        </w:rPr>
        <w:t> 313 920,5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1A59" w:rsidRPr="007F0C0C" w:rsidRDefault="00AC721B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="00852942" w:rsidRPr="007F0C0C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D91A59" w:rsidRPr="007F0C0C">
        <w:rPr>
          <w:rFonts w:ascii="Times New Roman" w:eastAsia="Times New Roman" w:hAnsi="Times New Roman" w:cs="Times New Roman"/>
          <w:sz w:val="28"/>
          <w:szCs w:val="28"/>
        </w:rPr>
        <w:t xml:space="preserve">установлен в сумме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10 498,7</w:t>
      </w:r>
      <w:r w:rsidR="00D91A59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A59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234A7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91A5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руб</w:t>
      </w:r>
      <w:r w:rsidR="006E4799" w:rsidRPr="007F0C0C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="006E4799" w:rsidRPr="007F0C0C">
        <w:t xml:space="preserve"> </w:t>
      </w:r>
      <w:r w:rsidR="006E4799" w:rsidRPr="007F0C0C">
        <w:rPr>
          <w:rFonts w:ascii="Times New Roman" w:eastAsia="Times New Roman" w:hAnsi="Times New Roman" w:cs="Times New Roman"/>
          <w:sz w:val="28"/>
          <w:szCs w:val="28"/>
        </w:rPr>
        <w:t>в том числе погашение муниципального долга 866,8 тыс. руб.</w:t>
      </w:r>
    </w:p>
    <w:p w:rsidR="00D91A59" w:rsidRPr="007F0C0C" w:rsidRDefault="00D91A59" w:rsidP="007825CE">
      <w:pPr>
        <w:tabs>
          <w:tab w:val="left" w:pos="709"/>
        </w:tabs>
        <w:spacing w:after="0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29D" w:rsidRPr="007F0C0C" w:rsidRDefault="00D91A59" w:rsidP="00F142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5471B9" w:rsidRPr="007F0C0C" w:rsidRDefault="005471B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С учётом вносимых изменений доходы бюджета Юргинског</w:t>
      </w:r>
      <w:r w:rsidR="00651A32" w:rsidRPr="007F0C0C">
        <w:rPr>
          <w:rFonts w:ascii="Times New Roman" w:eastAsia="Times New Roman" w:hAnsi="Times New Roman" w:cs="Times New Roman"/>
          <w:sz w:val="28"/>
          <w:szCs w:val="28"/>
        </w:rPr>
        <w:t>о муниципального округа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A32" w:rsidRPr="007F0C0C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увеличены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5335C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B4521" w:rsidRPr="007F0C0C">
        <w:rPr>
          <w:rFonts w:ascii="Times New Roman" w:eastAsia="Times New Roman" w:hAnsi="Times New Roman" w:cs="Times New Roman"/>
          <w:b/>
          <w:sz w:val="28"/>
          <w:szCs w:val="28"/>
        </w:rPr>
        <w:t>12 542,3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составят 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B4521" w:rsidRPr="007F0C0C">
        <w:rPr>
          <w:rFonts w:ascii="Times New Roman" w:eastAsia="Times New Roman" w:hAnsi="Times New Roman" w:cs="Times New Roman"/>
          <w:b/>
          <w:sz w:val="28"/>
          <w:szCs w:val="28"/>
        </w:rPr>
        <w:t> 303 421,8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F65D7A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340D" w:rsidRPr="007F0C0C" w:rsidRDefault="0064340D" w:rsidP="00BA004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Прогнозируемый план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налоговым и неналоговым доходам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18 </w:t>
      </w:r>
      <w:r w:rsidR="0020058F" w:rsidRPr="007F0C0C">
        <w:rPr>
          <w:rFonts w:ascii="Times New Roman" w:eastAsia="Times New Roman" w:hAnsi="Times New Roman" w:cs="Times New Roman"/>
          <w:b/>
          <w:sz w:val="28"/>
          <w:szCs w:val="28"/>
        </w:rPr>
        <w:t>671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</w:rPr>
        <w:t>,0 тыс. руб</w:t>
      </w:r>
      <w:r w:rsidR="00F65D7A" w:rsidRPr="007F0C0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64340D" w:rsidRPr="007F0C0C" w:rsidRDefault="003A7B0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64340D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4340D" w:rsidRPr="007F0C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налоговым доходам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7F0C0C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5335C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340D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5335C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16 </w:t>
      </w:r>
      <w:r w:rsidR="0020058F" w:rsidRPr="007F0C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946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,0</w:t>
      </w:r>
      <w:r w:rsidR="00F65D7A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340D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64340D" w:rsidRPr="007F0C0C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F3367D" w:rsidRPr="007F0C0C" w:rsidRDefault="00F3367D" w:rsidP="00485AE8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налог на доходы физических лиц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D2F" w:rsidRPr="007F0C0C">
        <w:rPr>
          <w:rFonts w:ascii="Times New Roman" w:eastAsia="Times New Roman" w:hAnsi="Times New Roman" w:cs="Times New Roman"/>
          <w:b/>
          <w:sz w:val="28"/>
          <w:szCs w:val="28"/>
        </w:rPr>
        <w:t>7 195</w:t>
      </w:r>
      <w:r w:rsidR="005B3116" w:rsidRPr="007F0C0C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7DD0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>в связи с повышением  с  01.</w:t>
      </w:r>
      <w:r w:rsidR="00622FCA" w:rsidRPr="007F0C0C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.2022 года на </w:t>
      </w:r>
      <w:r w:rsidR="00622FCA" w:rsidRPr="007F0C0C">
        <w:rPr>
          <w:rFonts w:ascii="Times New Roman" w:eastAsia="Times New Roman" w:hAnsi="Times New Roman" w:cs="Times New Roman"/>
          <w:i/>
          <w:sz w:val="28"/>
          <w:szCs w:val="28"/>
        </w:rPr>
        <w:t>6,3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% фонда оплаты труда </w:t>
      </w:r>
      <w:r w:rsidR="00485AE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отдельным категориям работников бюджетной сферы 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Юргинского МО в соответствии с постановлени</w:t>
      </w:r>
      <w:r w:rsidR="00485AE8" w:rsidRPr="007F0C0C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м Правительства Кемеровской области-Кузбасса от  </w:t>
      </w:r>
      <w:r w:rsidR="00622FCA" w:rsidRPr="007F0C0C">
        <w:rPr>
          <w:rFonts w:ascii="Times New Roman" w:eastAsia="Times New Roman" w:hAnsi="Times New Roman" w:cs="Times New Roman"/>
          <w:i/>
          <w:sz w:val="28"/>
          <w:szCs w:val="28"/>
        </w:rPr>
        <w:t>02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622FCA" w:rsidRPr="007F0C0C">
        <w:rPr>
          <w:rFonts w:ascii="Times New Roman" w:eastAsia="Times New Roman" w:hAnsi="Times New Roman" w:cs="Times New Roman"/>
          <w:i/>
          <w:sz w:val="28"/>
          <w:szCs w:val="28"/>
        </w:rPr>
        <w:t>11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.2022  № </w:t>
      </w:r>
      <w:r w:rsidR="00622FCA" w:rsidRPr="007F0C0C">
        <w:rPr>
          <w:rFonts w:ascii="Times New Roman" w:eastAsia="Times New Roman" w:hAnsi="Times New Roman" w:cs="Times New Roman"/>
          <w:i/>
          <w:sz w:val="28"/>
          <w:szCs w:val="28"/>
        </w:rPr>
        <w:t>719</w:t>
      </w:r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«Об увеличении </w:t>
      </w:r>
      <w:proofErr w:type="gramStart"/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>фондов оплаты труда работников государственных учреждений Кемеровской области-Кузбасса</w:t>
      </w:r>
      <w:proofErr w:type="gramEnd"/>
      <w:r w:rsidR="00527DD0" w:rsidRPr="007F0C0C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527DD0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814BF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719" w:rsidRPr="007F0C0C" w:rsidRDefault="00EB1719" w:rsidP="00485AE8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 доходы от уплаты акцизов</w:t>
      </w:r>
      <w:r w:rsidR="00EA1219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19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увеличены на</w:t>
      </w:r>
      <w:r w:rsidR="00EA1219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19" w:rsidRPr="007F0C0C">
        <w:rPr>
          <w:rFonts w:ascii="Times New Roman" w:eastAsia="Times New Roman" w:hAnsi="Times New Roman" w:cs="Times New Roman"/>
          <w:b/>
          <w:sz w:val="28"/>
          <w:szCs w:val="28"/>
        </w:rPr>
        <w:t>3 520 тыс. руб.</w:t>
      </w:r>
    </w:p>
    <w:p w:rsidR="00F3367D" w:rsidRPr="007F0C0C" w:rsidRDefault="00F3367D" w:rsidP="00BA0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налог, </w:t>
      </w:r>
      <w:r w:rsidRPr="007F0C0C">
        <w:rPr>
          <w:rFonts w:ascii="Times New Roman" w:hAnsi="Times New Roman" w:cs="Times New Roman"/>
          <w:sz w:val="28"/>
          <w:szCs w:val="28"/>
        </w:rPr>
        <w:t>взимаемый в связи с применением упрощенной системы налогообложения</w:t>
      </w:r>
      <w:r w:rsidR="00A22963" w:rsidRPr="007F0C0C">
        <w:rPr>
          <w:rFonts w:ascii="Times New Roman" w:hAnsi="Times New Roman" w:cs="Times New Roman"/>
          <w:sz w:val="28"/>
          <w:szCs w:val="28"/>
        </w:rPr>
        <w:t xml:space="preserve"> </w:t>
      </w:r>
      <w:r w:rsidR="008814BF" w:rsidRPr="007F0C0C">
        <w:rPr>
          <w:rFonts w:ascii="Times New Roman" w:hAnsi="Times New Roman" w:cs="Times New Roman"/>
          <w:sz w:val="28"/>
          <w:szCs w:val="28"/>
        </w:rPr>
        <w:t xml:space="preserve">(УСН) </w:t>
      </w:r>
      <w:r w:rsidR="00A22963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="00A22963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1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2D2F" w:rsidRPr="007F0C0C">
        <w:rPr>
          <w:rFonts w:ascii="Times New Roman" w:eastAsia="Times New Roman" w:hAnsi="Times New Roman" w:cs="Times New Roman"/>
          <w:b/>
          <w:sz w:val="28"/>
          <w:szCs w:val="28"/>
        </w:rPr>
        <w:t>4 615</w:t>
      </w:r>
      <w:r w:rsidR="005B3116" w:rsidRPr="007F0C0C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A22963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A22963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6292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5629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переходом </w:t>
      </w:r>
      <w:r w:rsidR="008814B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некоторых </w:t>
      </w:r>
      <w:r w:rsidR="00C5629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пл</w:t>
      </w:r>
      <w:bookmarkStart w:id="0" w:name="_GoBack"/>
      <w:bookmarkEnd w:id="0"/>
      <w:r w:rsidR="00C56292" w:rsidRPr="007F0C0C">
        <w:rPr>
          <w:rFonts w:ascii="Times New Roman" w:eastAsia="Times New Roman" w:hAnsi="Times New Roman" w:cs="Times New Roman"/>
          <w:i/>
          <w:sz w:val="28"/>
          <w:szCs w:val="28"/>
        </w:rPr>
        <w:t>ательщиков  патентной системы налогообложения на УСН</w:t>
      </w:r>
      <w:r w:rsidR="00C56292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1BAD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1BDB" w:rsidRPr="007F0C0C" w:rsidRDefault="00DC1BDB" w:rsidP="00BA0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C0C">
        <w:rPr>
          <w:rFonts w:ascii="Times New Roman" w:hAnsi="Times New Roman" w:cs="Times New Roman"/>
          <w:sz w:val="28"/>
          <w:szCs w:val="28"/>
        </w:rPr>
        <w:t xml:space="preserve">- минимальный налог, зачисляемый в бюджеты субъектов Российской Федерации (за налоговые периоды, истекшие до 1 января 2016 года) </w:t>
      </w:r>
      <w:r w:rsidRPr="007F0C0C">
        <w:rPr>
          <w:rFonts w:ascii="Times New Roman" w:hAnsi="Times New Roman" w:cs="Times New Roman"/>
          <w:b/>
          <w:sz w:val="28"/>
          <w:szCs w:val="28"/>
        </w:rPr>
        <w:t>увеличен на 1,0 тыс. руб.</w:t>
      </w:r>
      <w:r w:rsidRPr="007F0C0C">
        <w:rPr>
          <w:rFonts w:ascii="Times New Roman" w:hAnsi="Times New Roman" w:cs="Times New Roman"/>
          <w:sz w:val="28"/>
          <w:szCs w:val="28"/>
        </w:rPr>
        <w:t>;</w:t>
      </w:r>
    </w:p>
    <w:p w:rsidR="00F3367D" w:rsidRPr="007F0C0C" w:rsidRDefault="00A22963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единый налог на вмененный доход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EA1219" w:rsidRPr="007F0C0C">
        <w:rPr>
          <w:rFonts w:ascii="Times New Roman" w:eastAsia="Times New Roman" w:hAnsi="Times New Roman" w:cs="Times New Roman"/>
          <w:b/>
          <w:sz w:val="28"/>
          <w:szCs w:val="28"/>
        </w:rPr>
        <w:t>меньше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н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D2F" w:rsidRPr="007F0C0C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B3116" w:rsidRPr="007F0C0C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27054D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054D"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="0027054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</w:t>
      </w:r>
      <w:r w:rsidR="00EA1219" w:rsidRPr="007F0C0C">
        <w:rPr>
          <w:rFonts w:ascii="Times New Roman" w:eastAsia="Times New Roman" w:hAnsi="Times New Roman" w:cs="Times New Roman"/>
          <w:i/>
          <w:sz w:val="28"/>
          <w:szCs w:val="28"/>
        </w:rPr>
        <w:t>возвратом переплаты</w:t>
      </w:r>
      <w:r w:rsidR="0027054D" w:rsidRPr="007F0C0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D2D2F" w:rsidRPr="007F0C0C" w:rsidRDefault="00DD2D2F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единый сельскохозяйственный налог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 на 20, тыс. руб.</w:t>
      </w:r>
    </w:p>
    <w:p w:rsidR="00DD2D2F" w:rsidRPr="007F0C0C" w:rsidRDefault="00DD2D2F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proofErr w:type="gramStart"/>
      <w:r w:rsidRPr="007F0C0C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="00DC1BDB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1BDB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proofErr w:type="gramEnd"/>
      <w:r w:rsidR="00DC1BDB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212 тыс. руб.</w:t>
      </w:r>
    </w:p>
    <w:p w:rsidR="00EA1219" w:rsidRPr="007F0C0C" w:rsidRDefault="00EA121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C1BDB" w:rsidRPr="007F0C0C">
        <w:rPr>
          <w:rFonts w:ascii="Times New Roman" w:eastAsia="Times New Roman" w:hAnsi="Times New Roman" w:cs="Times New Roman"/>
          <w:b/>
          <w:sz w:val="28"/>
          <w:szCs w:val="28"/>
        </w:rPr>
        <w:t>337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04B4" w:rsidRPr="007F0C0C">
        <w:rPr>
          <w:rFonts w:ascii="Times New Roman" w:eastAsia="Times New Roman" w:hAnsi="Times New Roman" w:cs="Times New Roman"/>
          <w:sz w:val="28"/>
          <w:szCs w:val="28"/>
        </w:rPr>
        <w:t xml:space="preserve"> (в связи с погашением  задолженности физическими лицами)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04B4" w:rsidRPr="007F0C0C" w:rsidRDefault="00651F73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земельный налог </w:t>
      </w:r>
      <w:r w:rsidR="00161A70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1 </w:t>
      </w:r>
      <w:r w:rsidR="00DC1BDB" w:rsidRPr="007F0C0C">
        <w:rPr>
          <w:rFonts w:ascii="Times New Roman" w:eastAsia="Times New Roman" w:hAnsi="Times New Roman" w:cs="Times New Roman"/>
          <w:b/>
          <w:sz w:val="28"/>
          <w:szCs w:val="28"/>
        </w:rPr>
        <w:t>076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04B4" w:rsidRPr="007F0C0C">
        <w:rPr>
          <w:rFonts w:ascii="Times New Roman" w:eastAsia="Times New Roman" w:hAnsi="Times New Roman" w:cs="Times New Roman"/>
          <w:sz w:val="28"/>
          <w:szCs w:val="28"/>
        </w:rPr>
        <w:t xml:space="preserve"> (в связи с погашением  задолженности юридическими лицами);</w:t>
      </w:r>
    </w:p>
    <w:p w:rsidR="004E5AB3" w:rsidRPr="007F0C0C" w:rsidRDefault="004E5AB3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государственная пошлина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увеличена на 20,0 тыс. руб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C70" w:rsidRPr="007F0C0C" w:rsidRDefault="00337C70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1.2. По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неналоговым доходам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D2D2F" w:rsidRPr="007F0C0C">
        <w:rPr>
          <w:rFonts w:ascii="Times New Roman" w:eastAsia="Times New Roman" w:hAnsi="Times New Roman" w:cs="Times New Roman"/>
          <w:b/>
          <w:sz w:val="28"/>
          <w:szCs w:val="28"/>
        </w:rPr>
        <w:t>1 725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,0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увеличены на 1 </w:t>
      </w:r>
      <w:r w:rsidR="000A7891" w:rsidRPr="007F0C0C">
        <w:rPr>
          <w:rFonts w:ascii="Times New Roman" w:eastAsia="Times New Roman" w:hAnsi="Times New Roman" w:cs="Times New Roman"/>
          <w:b/>
          <w:sz w:val="28"/>
          <w:szCs w:val="28"/>
        </w:rPr>
        <w:t>480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,0 тыс. руб.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 связи с поступлением задолженности предыдущих периодов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платежи при пользовании природными ресурсами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увеличены на 1 тыс. руб.</w:t>
      </w: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доходы от оказания платных услуг и компенсации затрат государства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уменьшены на </w:t>
      </w:r>
      <w:r w:rsidR="00006822" w:rsidRPr="007F0C0C">
        <w:rPr>
          <w:rFonts w:ascii="Times New Roman" w:eastAsia="Times New Roman" w:hAnsi="Times New Roman" w:cs="Times New Roman"/>
          <w:b/>
          <w:sz w:val="28"/>
          <w:szCs w:val="28"/>
        </w:rPr>
        <w:t>256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,0 тыс. руб.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</w:t>
      </w:r>
      <w:r w:rsidR="00DD57B5" w:rsidRPr="007F0C0C">
        <w:rPr>
          <w:rFonts w:ascii="Times New Roman" w:eastAsia="Times New Roman" w:hAnsi="Times New Roman" w:cs="Times New Roman"/>
          <w:i/>
          <w:sz w:val="28"/>
          <w:szCs w:val="28"/>
        </w:rPr>
        <w:t>тем, что часть платных услуг</w:t>
      </w:r>
      <w:r w:rsidR="003D04B4" w:rsidRPr="007F0C0C">
        <w:rPr>
          <w:rFonts w:ascii="Times New Roman" w:eastAsia="Times New Roman" w:hAnsi="Times New Roman" w:cs="Times New Roman"/>
          <w:i/>
          <w:sz w:val="28"/>
          <w:szCs w:val="28"/>
        </w:rPr>
        <w:t>, оказываемых КЦСОН</w:t>
      </w:r>
      <w:r w:rsidR="005373E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стали гарантированными, т.е. </w:t>
      </w:r>
      <w:r w:rsidR="003D04B4" w:rsidRPr="007F0C0C">
        <w:rPr>
          <w:rFonts w:ascii="Times New Roman" w:eastAsia="Times New Roman" w:hAnsi="Times New Roman" w:cs="Times New Roman"/>
          <w:i/>
          <w:sz w:val="28"/>
          <w:szCs w:val="28"/>
        </w:rPr>
        <w:t>предоставляются</w:t>
      </w:r>
      <w:r w:rsidR="005373E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не на платной основе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увеличены на </w:t>
      </w:r>
      <w:r w:rsidR="00006822" w:rsidRPr="007F0C0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80,0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 связи с дополнительным поступлением доходов от продажи земельных участков, находящихся в муниципальной собственности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65D7A" w:rsidRPr="007F0C0C" w:rsidRDefault="00F65D7A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штрафы, санкции возмещение ущерба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увеличены на </w:t>
      </w:r>
      <w:r w:rsidR="00006822" w:rsidRPr="007F0C0C">
        <w:rPr>
          <w:rFonts w:ascii="Times New Roman" w:eastAsia="Times New Roman" w:hAnsi="Times New Roman" w:cs="Times New Roman"/>
          <w:b/>
          <w:sz w:val="28"/>
          <w:szCs w:val="28"/>
        </w:rPr>
        <w:t>120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,0 тыс. руб.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                 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 связи с поступлением пеней по договорам аренды за земельные участки, государственная собственность на которые не разграничена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B4521" w:rsidRPr="007F0C0C" w:rsidRDefault="00FB4521" w:rsidP="00F65D7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5D7A" w:rsidRPr="007F0C0C" w:rsidRDefault="00F65D7A" w:rsidP="007825C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Согласно Закона Кемеровской области - </w:t>
      </w:r>
      <w:r w:rsidR="007825CE" w:rsidRPr="007F0C0C">
        <w:rPr>
          <w:rFonts w:ascii="Times New Roman" w:eastAsia="Times New Roman" w:hAnsi="Times New Roman" w:cs="Times New Roman"/>
          <w:sz w:val="28"/>
          <w:szCs w:val="28"/>
        </w:rPr>
        <w:t xml:space="preserve">Кузбасса от 30.11.2022                            № 133-ОЗ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"О внесении изменений в Закон Кемеровской области - Кузбасса «Об областном бюджете на 2022 год и на плановый период 2023 и 2024 годов»</w:t>
      </w:r>
      <w:r w:rsidR="00DC1535" w:rsidRPr="007F0C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1535" w:rsidRPr="007F0C0C">
        <w:rPr>
          <w:rFonts w:ascii="Times New Roman" w:eastAsia="Times New Roman" w:hAnsi="Times New Roman" w:cs="Times New Roman"/>
          <w:sz w:val="28"/>
          <w:szCs w:val="28"/>
        </w:rPr>
        <w:t xml:space="preserve">распоряжению Правительства Кемеровской области - Кузбасса от 15.12.2022 № 685-р "О поощрении по итогам работы в агропромышленном комплексе Кузбасса" и </w:t>
      </w:r>
      <w:r w:rsidR="00843FA2" w:rsidRPr="007F0C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C1535" w:rsidRPr="007F0C0C">
        <w:rPr>
          <w:rFonts w:ascii="Times New Roman" w:eastAsia="Times New Roman" w:hAnsi="Times New Roman" w:cs="Times New Roman"/>
          <w:sz w:val="28"/>
          <w:szCs w:val="28"/>
        </w:rPr>
        <w:t>остановлению Правительства Кемеровской области - Кузбасса от 26.01.2022 № 35 "О распределении в 2022</w:t>
      </w:r>
      <w:proofErr w:type="gramEnd"/>
      <w:r w:rsidR="00DC1535" w:rsidRPr="007F0C0C">
        <w:rPr>
          <w:rFonts w:ascii="Times New Roman" w:eastAsia="Times New Roman" w:hAnsi="Times New Roman" w:cs="Times New Roman"/>
          <w:sz w:val="28"/>
          <w:szCs w:val="28"/>
        </w:rPr>
        <w:t xml:space="preserve"> году нераспределенных между муниципальными образованиями отдельных субвенций"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по безвозмездным поступлениям из областного бюджета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 на 6</w:t>
      </w:r>
      <w:r w:rsidR="00B5314D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438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5314D" w:rsidRPr="007F0C0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</w:t>
      </w:r>
    </w:p>
    <w:p w:rsidR="00F65D7A" w:rsidRPr="007F0C0C" w:rsidRDefault="00F65D7A" w:rsidP="00F65D7A">
      <w:pPr>
        <w:tabs>
          <w:tab w:val="left" w:pos="858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объём субсидии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 на 8 994,6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65D7A" w:rsidRPr="007F0C0C" w:rsidRDefault="00F65D7A" w:rsidP="00F65D7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объём субвенции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2 </w:t>
      </w:r>
      <w:r w:rsidR="00B5314D" w:rsidRPr="007F0C0C">
        <w:rPr>
          <w:rFonts w:ascii="Times New Roman" w:eastAsia="Times New Roman" w:hAnsi="Times New Roman" w:cs="Times New Roman"/>
          <w:b/>
          <w:sz w:val="28"/>
          <w:szCs w:val="28"/>
        </w:rPr>
        <w:t>198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5314D" w:rsidRPr="007F0C0C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B5314D" w:rsidRPr="007F0C0C" w:rsidRDefault="00B5314D" w:rsidP="00F65D7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объём иных межбюджетных трансфертов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увеличен на 357 тыс. руб.</w:t>
      </w:r>
    </w:p>
    <w:p w:rsidR="00F65D7A" w:rsidRPr="007F0C0C" w:rsidRDefault="00F65D7A" w:rsidP="00F65D7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5D7A" w:rsidRPr="007F0C0C" w:rsidRDefault="00F65D7A" w:rsidP="00F65D7A">
      <w:pPr>
        <w:pStyle w:val="a6"/>
        <w:numPr>
          <w:ilvl w:val="0"/>
          <w:numId w:val="3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Прочие безвозмездные поступления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увеличены на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14D" w:rsidRPr="007F0C0C">
        <w:rPr>
          <w:rFonts w:ascii="Times New Roman" w:eastAsia="Times New Roman" w:hAnsi="Times New Roman" w:cs="Times New Roman"/>
          <w:b/>
          <w:sz w:val="28"/>
          <w:szCs w:val="28"/>
        </w:rPr>
        <w:t>310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,0 тыс. руб.</w:t>
      </w:r>
    </w:p>
    <w:p w:rsidR="00D04463" w:rsidRPr="007F0C0C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РАСХОДЫ</w:t>
      </w:r>
    </w:p>
    <w:p w:rsidR="00293E14" w:rsidRPr="007F0C0C" w:rsidRDefault="00293E14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21" w:rsidRPr="007F0C0C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190CD1" w:rsidRPr="007F0C0C" w:rsidRDefault="006008D6" w:rsidP="00BA004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7F0C0C">
        <w:rPr>
          <w:rFonts w:ascii="Times New Roman" w:eastAsia="Times New Roman" w:hAnsi="Times New Roman" w:cs="Times New Roman"/>
          <w:sz w:val="28"/>
          <w:szCs w:val="28"/>
        </w:rPr>
        <w:tab/>
      </w:r>
      <w:r w:rsidR="00966F75" w:rsidRPr="007F0C0C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</w:t>
      </w:r>
      <w:r w:rsidR="00D16D43" w:rsidRPr="007F0C0C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966F75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7F0C0C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966F7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0CD1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56670" w:rsidRPr="007F0C0C">
        <w:rPr>
          <w:rFonts w:ascii="Times New Roman" w:eastAsia="Times New Roman" w:hAnsi="Times New Roman" w:cs="Times New Roman"/>
          <w:b/>
          <w:sz w:val="28"/>
          <w:szCs w:val="28"/>
        </w:rPr>
        <w:t>12 542,3</w:t>
      </w:r>
      <w:r w:rsidR="003465A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0CD1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447FAE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66F75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  <w:r w:rsidR="00AD4BFB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577" w:rsidRPr="007F0C0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52942" w:rsidRPr="007F0C0C" w:rsidRDefault="008117FB" w:rsidP="00BA0049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Субвенции, </w:t>
      </w:r>
      <w:r w:rsidR="007E7577" w:rsidRPr="007F0C0C">
        <w:rPr>
          <w:rFonts w:ascii="Times New Roman" w:eastAsia="Times New Roman" w:hAnsi="Times New Roman" w:cs="Times New Roman"/>
          <w:sz w:val="28"/>
          <w:szCs w:val="28"/>
        </w:rPr>
        <w:t xml:space="preserve">субсидии </w:t>
      </w:r>
      <w:r w:rsidR="009A1CFF" w:rsidRPr="007F0C0C">
        <w:rPr>
          <w:rFonts w:ascii="Times New Roman" w:eastAsia="Times New Roman" w:hAnsi="Times New Roman" w:cs="Times New Roman"/>
          <w:sz w:val="28"/>
          <w:szCs w:val="28"/>
        </w:rPr>
        <w:t xml:space="preserve">и иные межбюджетные трансферты </w:t>
      </w:r>
      <w:r w:rsidR="007E7577" w:rsidRPr="007F0C0C">
        <w:rPr>
          <w:rFonts w:ascii="Times New Roman" w:eastAsia="Times New Roman" w:hAnsi="Times New Roman" w:cs="Times New Roman"/>
          <w:sz w:val="28"/>
          <w:szCs w:val="28"/>
        </w:rPr>
        <w:t>распределены согласно целевому направлению</w:t>
      </w:r>
      <w:r w:rsidR="00134F3F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577" w:rsidRPr="007F0C0C">
        <w:rPr>
          <w:rFonts w:ascii="Times New Roman" w:eastAsia="Times New Roman" w:hAnsi="Times New Roman" w:cs="Times New Roman"/>
          <w:sz w:val="28"/>
          <w:szCs w:val="28"/>
        </w:rPr>
        <w:t>между администраторами данных МБТ</w:t>
      </w:r>
      <w:r w:rsidR="00705538" w:rsidRPr="007F0C0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7EA5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538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по расходам </w:t>
      </w:r>
      <w:r w:rsidR="00705538" w:rsidRPr="007F0C0C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меньшен</w:t>
      </w:r>
      <w:r w:rsidR="00705538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87665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787EA5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FE7" w:rsidRPr="007F0C0C">
        <w:rPr>
          <w:rFonts w:ascii="Times New Roman" w:eastAsia="Times New Roman" w:hAnsi="Times New Roman" w:cs="Times New Roman"/>
          <w:b/>
          <w:sz w:val="28"/>
          <w:szCs w:val="28"/>
        </w:rPr>
        <w:t>6 438,7</w:t>
      </w:r>
      <w:r w:rsidR="00F35C53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7EA5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85294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30C" w:rsidRPr="007F0C0C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52942" w:rsidRPr="007F0C0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133F8" w:rsidRPr="007F0C0C" w:rsidRDefault="00485880" w:rsidP="00BD3648">
      <w:pPr>
        <w:spacing w:after="0"/>
        <w:jc w:val="both"/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2F8F" w:rsidRPr="007F0C0C">
        <w:rPr>
          <w:rFonts w:ascii="Times New Roman" w:eastAsia="Times New Roman" w:hAnsi="Times New Roman" w:cs="Times New Roman"/>
          <w:sz w:val="28"/>
          <w:szCs w:val="28"/>
        </w:rPr>
        <w:t>.1.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C7F" w:rsidRPr="007F0C0C">
        <w:rPr>
          <w:rFonts w:ascii="Times New Roman" w:eastAsia="Times New Roman" w:hAnsi="Times New Roman" w:cs="Times New Roman"/>
          <w:sz w:val="28"/>
          <w:szCs w:val="28"/>
        </w:rPr>
        <w:t>Управлению по обеспечению жизнедеятельности и строительству ЮМО</w:t>
      </w:r>
      <w:r w:rsidR="00632DFC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8E0C7F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DFC" w:rsidRPr="007F0C0C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меньшен</w:t>
      </w:r>
      <w:r w:rsidR="00632DF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352BB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632DF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7 809,6</w:t>
      </w:r>
      <w:r w:rsidR="00632DF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917DB7" w:rsidRPr="007F0C0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32DFC" w:rsidRPr="007F0C0C">
        <w:rPr>
          <w:rFonts w:ascii="Times New Roman" w:eastAsia="Times New Roman" w:hAnsi="Times New Roman" w:cs="Times New Roman"/>
          <w:sz w:val="28"/>
          <w:szCs w:val="28"/>
        </w:rPr>
        <w:t xml:space="preserve">  в том числе</w:t>
      </w:r>
      <w:r w:rsidR="00A133F8" w:rsidRPr="007F0C0C">
        <w:rPr>
          <w:rFonts w:ascii="Times New Roman" w:eastAsia="Times New Roman" w:hAnsi="Times New Roman" w:cs="Times New Roman"/>
          <w:sz w:val="28"/>
          <w:szCs w:val="28"/>
        </w:rPr>
        <w:t>:</w:t>
      </w:r>
      <w:r w:rsidR="00BD3648" w:rsidRPr="007F0C0C">
        <w:t xml:space="preserve"> </w:t>
      </w:r>
    </w:p>
    <w:p w:rsidR="00BD3648" w:rsidRPr="007F0C0C" w:rsidRDefault="00BD3648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</w:t>
      </w:r>
      <w:r w:rsidR="00A133F8"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меньшения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7D9" w:rsidRPr="007F0C0C">
        <w:rPr>
          <w:rFonts w:ascii="Times New Roman" w:eastAsia="Times New Roman" w:hAnsi="Times New Roman" w:cs="Times New Roman"/>
          <w:sz w:val="28"/>
          <w:szCs w:val="28"/>
        </w:rPr>
        <w:t>субсидий из областного бюджета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133F8" w:rsidRPr="007F0C0C">
        <w:rPr>
          <w:rFonts w:ascii="Times New Roman" w:eastAsia="Times New Roman" w:hAnsi="Times New Roman" w:cs="Times New Roman"/>
          <w:sz w:val="28"/>
          <w:szCs w:val="28"/>
        </w:rPr>
        <w:t xml:space="preserve">8 409,6 </w:t>
      </w:r>
      <w:r w:rsidR="00632DFC" w:rsidRPr="007F0C0C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 расходов:</w:t>
      </w:r>
      <w:r w:rsidR="00632DF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7D9" w:rsidRPr="007F0C0C" w:rsidRDefault="00FC17D9" w:rsidP="00FC17D9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проектирование, строительство (реконструкция), капитальный ремонт и ремонт автомобильных дорог общего пользования муниципального значения, а также до </w:t>
      </w: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сельских населенных пунктов, не имеющих круглогодичной связи с сетью автомобильных дорог общего пользования план уменьшен</w:t>
      </w:r>
      <w:proofErr w:type="gramEnd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8 408,9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3648" w:rsidRPr="007F0C0C" w:rsidRDefault="00BD3648" w:rsidP="00BD364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632DF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FC17D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поддержку жилищно-коммунального хозяйства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план у</w:t>
      </w:r>
      <w:r w:rsidR="00FC17D9" w:rsidRPr="007F0C0C">
        <w:rPr>
          <w:rFonts w:ascii="Times New Roman" w:eastAsia="Times New Roman" w:hAnsi="Times New Roman" w:cs="Times New Roman"/>
          <w:i/>
          <w:sz w:val="28"/>
          <w:szCs w:val="28"/>
        </w:rPr>
        <w:t>меньшен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r w:rsidR="00FC17D9" w:rsidRPr="007F0C0C">
        <w:rPr>
          <w:rFonts w:ascii="Times New Roman" w:eastAsia="Times New Roman" w:hAnsi="Times New Roman" w:cs="Times New Roman"/>
          <w:i/>
          <w:sz w:val="28"/>
          <w:szCs w:val="28"/>
        </w:rPr>
        <w:t>0,7</w:t>
      </w:r>
      <w:r w:rsidR="00632DF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0A4A07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E0C7F" w:rsidRPr="007F0C0C" w:rsidRDefault="00BD3648" w:rsidP="00BD364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FC17D9"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7D9" w:rsidRPr="007F0C0C">
        <w:rPr>
          <w:rFonts w:ascii="Times New Roman" w:eastAsia="Times New Roman" w:hAnsi="Times New Roman" w:cs="Times New Roman"/>
          <w:sz w:val="28"/>
          <w:szCs w:val="28"/>
        </w:rPr>
        <w:t>субвенции из областного бюджета</w:t>
      </w:r>
      <w:r w:rsidR="00632DF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EBE" w:rsidRPr="007F0C0C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672EBE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72EBE" w:rsidRPr="007F0C0C">
        <w:rPr>
          <w:rFonts w:ascii="Times New Roman" w:eastAsia="Times New Roman" w:hAnsi="Times New Roman" w:cs="Times New Roman"/>
          <w:sz w:val="28"/>
          <w:szCs w:val="28"/>
        </w:rPr>
        <w:t xml:space="preserve">600,0 тыс. руб.,           </w:t>
      </w:r>
      <w:r w:rsidR="009B0E00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расходов </w:t>
      </w:r>
      <w:r w:rsidR="00632DF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753D7B" w:rsidRPr="007F0C0C">
        <w:rPr>
          <w:rFonts w:ascii="Times New Roman" w:eastAsia="Times New Roman" w:hAnsi="Times New Roman" w:cs="Times New Roman"/>
          <w:i/>
          <w:sz w:val="28"/>
          <w:szCs w:val="28"/>
        </w:rPr>
        <w:t>компенсацию (возмещение) выпадающих доходов, возникающих при пр</w:t>
      </w:r>
      <w:r w:rsidR="009B0E00" w:rsidRPr="007F0C0C">
        <w:rPr>
          <w:rFonts w:ascii="Times New Roman" w:eastAsia="Times New Roman" w:hAnsi="Times New Roman" w:cs="Times New Roman"/>
          <w:i/>
          <w:sz w:val="28"/>
          <w:szCs w:val="28"/>
        </w:rPr>
        <w:t>именении льготных цен (тарифов)</w:t>
      </w:r>
      <w:r w:rsidR="00DF051D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D3648" w:rsidRPr="007F0C0C" w:rsidRDefault="00BD3648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17EC" w:rsidRPr="007F0C0C" w:rsidRDefault="00D317EC" w:rsidP="00BD364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1.2. Управлению культуры, молодежной политики и спорта администрации МО план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на 585,0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за счет субсидии из областного бюджета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на ежемесячные выплаты стимулирующего характера работникам муниципальных библиотек, музеев и культурно-досуговых учреждений.</w:t>
      </w:r>
    </w:p>
    <w:p w:rsidR="00D317EC" w:rsidRPr="007F0C0C" w:rsidRDefault="00D317EC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376" w:rsidRPr="007F0C0C" w:rsidRDefault="00D92F8F" w:rsidP="00F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17EC"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5880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3C2" w:rsidRPr="007F0C0C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</w:t>
      </w:r>
      <w:r w:rsidR="00F24E49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8766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1306B" w:rsidRPr="007F0C0C">
        <w:rPr>
          <w:rFonts w:ascii="Times New Roman" w:eastAsia="Times New Roman" w:hAnsi="Times New Roman" w:cs="Times New Roman"/>
          <w:b/>
          <w:sz w:val="28"/>
          <w:szCs w:val="28"/>
        </w:rPr>
        <w:t>1 295,</w:t>
      </w:r>
      <w:r w:rsidR="00DA3693" w:rsidRPr="007F0C0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85294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852942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4E49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376"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субвенций из областного бюджета, </w:t>
      </w:r>
      <w:r w:rsidR="00F24E49" w:rsidRPr="007F0C0C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AC3376" w:rsidRPr="007F0C0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7DF0" w:rsidRPr="007F0C0C" w:rsidRDefault="00F24E49" w:rsidP="00F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7F0C0C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D3157" w:rsidRPr="007F0C0C">
        <w:rPr>
          <w:rFonts w:ascii="Times New Roman" w:hAnsi="Times New Roman" w:cs="Times New Roman"/>
          <w:sz w:val="28"/>
          <w:szCs w:val="28"/>
          <w:u w:val="single"/>
        </w:rPr>
        <w:t>величен</w:t>
      </w:r>
      <w:r w:rsidRPr="007F0C0C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AC3376" w:rsidRPr="007F0C0C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7F0C0C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0D3157" w:rsidRPr="007F0C0C">
        <w:rPr>
          <w:rFonts w:ascii="Times New Roman" w:hAnsi="Times New Roman" w:cs="Times New Roman"/>
          <w:sz w:val="28"/>
          <w:szCs w:val="28"/>
        </w:rPr>
        <w:t xml:space="preserve"> на </w:t>
      </w:r>
      <w:r w:rsidR="00D65D2B" w:rsidRPr="007F0C0C">
        <w:rPr>
          <w:rFonts w:ascii="Times New Roman" w:hAnsi="Times New Roman" w:cs="Times New Roman"/>
          <w:sz w:val="28"/>
          <w:szCs w:val="28"/>
        </w:rPr>
        <w:t>2 651,</w:t>
      </w:r>
      <w:r w:rsidR="00DA3693" w:rsidRPr="007F0C0C">
        <w:rPr>
          <w:rFonts w:ascii="Times New Roman" w:hAnsi="Times New Roman" w:cs="Times New Roman"/>
          <w:sz w:val="28"/>
          <w:szCs w:val="28"/>
        </w:rPr>
        <w:t>9</w:t>
      </w:r>
      <w:r w:rsidR="00D65D2B" w:rsidRPr="007F0C0C">
        <w:rPr>
          <w:rFonts w:ascii="Times New Roman" w:hAnsi="Times New Roman" w:cs="Times New Roman"/>
          <w:sz w:val="28"/>
          <w:szCs w:val="28"/>
        </w:rPr>
        <w:t xml:space="preserve"> </w:t>
      </w:r>
      <w:r w:rsidR="000D3157" w:rsidRPr="007F0C0C">
        <w:rPr>
          <w:rFonts w:ascii="Times New Roman" w:hAnsi="Times New Roman" w:cs="Times New Roman"/>
          <w:sz w:val="28"/>
          <w:szCs w:val="28"/>
        </w:rPr>
        <w:t>тыс. руб.</w:t>
      </w:r>
      <w:r w:rsidRPr="007F0C0C">
        <w:rPr>
          <w:rFonts w:ascii="Times New Roman" w:hAnsi="Times New Roman" w:cs="Times New Roman"/>
          <w:sz w:val="28"/>
          <w:szCs w:val="28"/>
        </w:rPr>
        <w:t xml:space="preserve"> по следующим направлениям расходов</w:t>
      </w:r>
      <w:r w:rsidR="000D3157" w:rsidRPr="007F0C0C">
        <w:rPr>
          <w:rFonts w:ascii="Times New Roman" w:hAnsi="Times New Roman" w:cs="Times New Roman"/>
          <w:sz w:val="28"/>
          <w:szCs w:val="28"/>
        </w:rPr>
        <w:t>:</w:t>
      </w:r>
    </w:p>
    <w:p w:rsidR="00F24E49" w:rsidRPr="007F0C0C" w:rsidRDefault="00292CBD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AC3376" w:rsidRPr="007F0C0C">
        <w:rPr>
          <w:rFonts w:ascii="Times New Roman" w:hAnsi="Times New Roman" w:cs="Times New Roman"/>
          <w:i/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>, в части ФОТ +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>6,3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>% с 01.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>10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 xml:space="preserve">.2022г 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 xml:space="preserve"> отдельным категориям работников 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 xml:space="preserve">план увеличен на </w:t>
      </w:r>
      <w:r w:rsidR="00AC3376" w:rsidRPr="007F0C0C">
        <w:rPr>
          <w:rFonts w:ascii="Times New Roman" w:hAnsi="Times New Roman" w:cs="Times New Roman"/>
          <w:i/>
          <w:sz w:val="28"/>
          <w:szCs w:val="28"/>
        </w:rPr>
        <w:t xml:space="preserve">2 249,4 </w:t>
      </w:r>
      <w:r w:rsidR="00F24E49" w:rsidRPr="007F0C0C">
        <w:rPr>
          <w:rFonts w:ascii="Times New Roman" w:hAnsi="Times New Roman" w:cs="Times New Roman"/>
          <w:i/>
          <w:sz w:val="28"/>
          <w:szCs w:val="28"/>
        </w:rPr>
        <w:t>тыс. руб</w:t>
      </w:r>
      <w:r w:rsidRPr="007F0C0C">
        <w:rPr>
          <w:rFonts w:ascii="Times New Roman" w:hAnsi="Times New Roman" w:cs="Times New Roman"/>
          <w:i/>
          <w:sz w:val="28"/>
          <w:szCs w:val="28"/>
        </w:rPr>
        <w:t>.;</w:t>
      </w:r>
    </w:p>
    <w:p w:rsidR="00F24E49" w:rsidRPr="007F0C0C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 xml:space="preserve">- на обеспечение деятельности по содержанию организаций для детей-сирот и детей, оставшихся без попечения родителей МКУ «Детскому </w:t>
      </w:r>
      <w:r w:rsidRPr="007F0C0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Дому «Надежда», 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 xml:space="preserve">в части ФОТ +6,3% с 01.10.2022г отдельным категориям работников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план увеличен на 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>114,9</w:t>
      </w:r>
      <w:r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>;</w:t>
      </w:r>
    </w:p>
    <w:p w:rsidR="00F24E49" w:rsidRPr="007F0C0C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hAnsi="Times New Roman" w:cs="Times New Roman"/>
          <w:i/>
          <w:sz w:val="28"/>
          <w:szCs w:val="28"/>
        </w:rPr>
        <w:t xml:space="preserve">- на 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 xml:space="preserve"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"О некоторых вопросах в сфере опеки и попечительства несовершеннолетних" 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>план увеличен</w:t>
      </w:r>
      <w:proofErr w:type="gramEnd"/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на </w:t>
      </w:r>
      <w:r w:rsidR="00412573" w:rsidRPr="007F0C0C">
        <w:rPr>
          <w:rFonts w:ascii="Times New Roman" w:hAnsi="Times New Roman" w:cs="Times New Roman"/>
          <w:i/>
          <w:sz w:val="28"/>
          <w:szCs w:val="28"/>
        </w:rPr>
        <w:t>218,</w:t>
      </w:r>
      <w:r w:rsidR="00DA3693" w:rsidRPr="007F0C0C">
        <w:rPr>
          <w:rFonts w:ascii="Times New Roman" w:hAnsi="Times New Roman" w:cs="Times New Roman"/>
          <w:i/>
          <w:sz w:val="28"/>
          <w:szCs w:val="28"/>
        </w:rPr>
        <w:t>7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руб.;</w:t>
      </w:r>
    </w:p>
    <w:p w:rsidR="00F24E49" w:rsidRPr="007F0C0C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 xml:space="preserve">- на </w:t>
      </w:r>
      <w:r w:rsidR="004B18E2" w:rsidRPr="007F0C0C">
        <w:rPr>
          <w:rFonts w:ascii="Times New Roman" w:hAnsi="Times New Roman" w:cs="Times New Roman"/>
          <w:i/>
          <w:sz w:val="28"/>
          <w:szCs w:val="28"/>
        </w:rPr>
        <w:t>п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 xml:space="preserve">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питания,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план увеличен на </w:t>
      </w:r>
      <w:r w:rsidR="0009698A" w:rsidRPr="007F0C0C">
        <w:rPr>
          <w:rFonts w:ascii="Times New Roman" w:hAnsi="Times New Roman" w:cs="Times New Roman"/>
          <w:i/>
          <w:sz w:val="28"/>
          <w:szCs w:val="28"/>
        </w:rPr>
        <w:t>52,7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</w:t>
      </w:r>
      <w:r w:rsidRPr="007F0C0C">
        <w:rPr>
          <w:rFonts w:ascii="Times New Roman" w:hAnsi="Times New Roman" w:cs="Times New Roman"/>
          <w:i/>
          <w:sz w:val="28"/>
          <w:szCs w:val="28"/>
        </w:rPr>
        <w:t>;</w:t>
      </w:r>
    </w:p>
    <w:p w:rsidR="000D3157" w:rsidRPr="007F0C0C" w:rsidRDefault="000D3157" w:rsidP="001D2DF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54159" w:rsidRPr="007F0C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4B18E2" w:rsidRPr="007F0C0C">
        <w:rPr>
          <w:rFonts w:ascii="Times New Roman" w:hAnsi="Times New Roman" w:cs="Times New Roman"/>
          <w:i/>
          <w:sz w:val="28"/>
          <w:szCs w:val="28"/>
        </w:rPr>
        <w:t xml:space="preserve">социальную поддержку работников образовательных организаций и участников образовательного процесса,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план увеличен на </w:t>
      </w:r>
      <w:r w:rsidR="004B18E2" w:rsidRPr="007F0C0C">
        <w:rPr>
          <w:rFonts w:ascii="Times New Roman" w:hAnsi="Times New Roman" w:cs="Times New Roman"/>
          <w:i/>
          <w:sz w:val="28"/>
          <w:szCs w:val="28"/>
        </w:rPr>
        <w:t xml:space="preserve">16,2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</w:t>
      </w:r>
    </w:p>
    <w:p w:rsidR="00907DF0" w:rsidRPr="007F0C0C" w:rsidRDefault="00F24E49" w:rsidP="00FF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C0C">
        <w:rPr>
          <w:rFonts w:ascii="Times New Roman" w:hAnsi="Times New Roman" w:cs="Times New Roman"/>
          <w:sz w:val="28"/>
          <w:szCs w:val="28"/>
        </w:rPr>
        <w:t>за счет</w:t>
      </w:r>
      <w:r w:rsidR="00907DF0" w:rsidRPr="007F0C0C">
        <w:rPr>
          <w:rFonts w:ascii="Times New Roman" w:hAnsi="Times New Roman" w:cs="Times New Roman"/>
          <w:sz w:val="28"/>
          <w:szCs w:val="28"/>
        </w:rPr>
        <w:t xml:space="preserve"> </w:t>
      </w:r>
      <w:r w:rsidR="00907DF0" w:rsidRPr="007F0C0C">
        <w:rPr>
          <w:rFonts w:ascii="Times New Roman" w:hAnsi="Times New Roman" w:cs="Times New Roman"/>
          <w:sz w:val="28"/>
          <w:szCs w:val="28"/>
          <w:u w:val="single"/>
        </w:rPr>
        <w:t>уменьшен</w:t>
      </w:r>
      <w:r w:rsidRPr="007F0C0C">
        <w:rPr>
          <w:rFonts w:ascii="Times New Roman" w:hAnsi="Times New Roman" w:cs="Times New Roman"/>
          <w:sz w:val="28"/>
          <w:szCs w:val="28"/>
          <w:u w:val="single"/>
        </w:rPr>
        <w:t>ия</w:t>
      </w:r>
      <w:r w:rsidRPr="007F0C0C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907DF0" w:rsidRPr="007F0C0C">
        <w:rPr>
          <w:rFonts w:ascii="Times New Roman" w:hAnsi="Times New Roman" w:cs="Times New Roman"/>
          <w:sz w:val="28"/>
          <w:szCs w:val="28"/>
        </w:rPr>
        <w:t xml:space="preserve"> на </w:t>
      </w:r>
      <w:r w:rsidR="004B18E2" w:rsidRPr="007F0C0C">
        <w:rPr>
          <w:rFonts w:ascii="Times New Roman" w:hAnsi="Times New Roman" w:cs="Times New Roman"/>
          <w:sz w:val="28"/>
          <w:szCs w:val="28"/>
        </w:rPr>
        <w:t>1 356,2</w:t>
      </w:r>
      <w:r w:rsidR="00907DF0" w:rsidRPr="007F0C0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D3157" w:rsidRPr="007F0C0C">
        <w:rPr>
          <w:rFonts w:ascii="Times New Roman" w:hAnsi="Times New Roman" w:cs="Times New Roman"/>
          <w:sz w:val="28"/>
          <w:szCs w:val="28"/>
        </w:rPr>
        <w:t>.</w:t>
      </w:r>
      <w:r w:rsidRPr="007F0C0C">
        <w:t xml:space="preserve"> </w:t>
      </w:r>
      <w:r w:rsidRPr="007F0C0C">
        <w:rPr>
          <w:rFonts w:ascii="Times New Roman" w:hAnsi="Times New Roman" w:cs="Times New Roman"/>
          <w:sz w:val="28"/>
          <w:szCs w:val="28"/>
        </w:rPr>
        <w:t>по следующим направлениям расходов:</w:t>
      </w:r>
    </w:p>
    <w:p w:rsidR="00FF5087" w:rsidRPr="007F0C0C" w:rsidRDefault="00FF5087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4B18E2" w:rsidRPr="007F0C0C">
        <w:rPr>
          <w:rFonts w:ascii="Times New Roman" w:hAnsi="Times New Roman" w:cs="Times New Roman"/>
          <w:i/>
          <w:sz w:val="28"/>
          <w:szCs w:val="28"/>
        </w:rPr>
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, план уменьшен 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>1 224,1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</w:t>
      </w:r>
      <w:r w:rsidR="00907DF0" w:rsidRPr="007F0C0C">
        <w:rPr>
          <w:rFonts w:ascii="Times New Roman" w:hAnsi="Times New Roman" w:cs="Times New Roman"/>
          <w:i/>
          <w:sz w:val="28"/>
          <w:szCs w:val="28"/>
        </w:rPr>
        <w:t>;</w:t>
      </w:r>
    </w:p>
    <w:p w:rsidR="00FF5087" w:rsidRPr="007F0C0C" w:rsidRDefault="00FF5087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 xml:space="preserve">компенсацию части платы за присмотр и уход, взимаемой с родителей (законных представителей) детей, осваивающих образовательные программы дошкольного образования,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план уменьшен 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>76,9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руб.</w:t>
      </w:r>
      <w:r w:rsidR="00907DF0" w:rsidRPr="007F0C0C">
        <w:rPr>
          <w:rFonts w:ascii="Times New Roman" w:hAnsi="Times New Roman" w:cs="Times New Roman"/>
          <w:i/>
          <w:sz w:val="28"/>
          <w:szCs w:val="28"/>
        </w:rPr>
        <w:t>;</w:t>
      </w:r>
    </w:p>
    <w:p w:rsidR="00907DF0" w:rsidRPr="007F0C0C" w:rsidRDefault="00907DF0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, план уменьшен 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>5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>0,0 тыс. руб.</w:t>
      </w:r>
      <w:r w:rsidRPr="007F0C0C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976533" w:rsidRPr="007F0C0C" w:rsidRDefault="00907DF0" w:rsidP="00976533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C0C">
        <w:rPr>
          <w:rFonts w:ascii="Times New Roman" w:hAnsi="Times New Roman" w:cs="Times New Roman"/>
          <w:i/>
          <w:sz w:val="28"/>
          <w:szCs w:val="28"/>
        </w:rPr>
        <w:t xml:space="preserve">- на </w:t>
      </w:r>
      <w:r w:rsidR="00E36910" w:rsidRPr="007F0C0C">
        <w:rPr>
          <w:rFonts w:ascii="Times New Roman" w:hAnsi="Times New Roman" w:cs="Times New Roman"/>
          <w:i/>
          <w:sz w:val="28"/>
          <w:szCs w:val="28"/>
        </w:rPr>
        <w:t>обеспечение зачисления денежных сре</w:t>
      </w:r>
      <w:proofErr w:type="gramStart"/>
      <w:r w:rsidR="00E36910" w:rsidRPr="007F0C0C">
        <w:rPr>
          <w:rFonts w:ascii="Times New Roman" w:hAnsi="Times New Roman" w:cs="Times New Roman"/>
          <w:i/>
          <w:sz w:val="28"/>
          <w:szCs w:val="28"/>
        </w:rPr>
        <w:t>дств дл</w:t>
      </w:r>
      <w:proofErr w:type="gramEnd"/>
      <w:r w:rsidR="00E36910" w:rsidRPr="007F0C0C">
        <w:rPr>
          <w:rFonts w:ascii="Times New Roman" w:hAnsi="Times New Roman" w:cs="Times New Roman"/>
          <w:i/>
          <w:sz w:val="28"/>
          <w:szCs w:val="28"/>
        </w:rPr>
        <w:t xml:space="preserve">я детей-сирот и детей, оставшихся без попечения родителей, на специальные накопительные банковские счета, 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план уменьшен на </w:t>
      </w:r>
      <w:r w:rsidR="00640119" w:rsidRPr="007F0C0C">
        <w:rPr>
          <w:rFonts w:ascii="Times New Roman" w:hAnsi="Times New Roman" w:cs="Times New Roman"/>
          <w:i/>
          <w:sz w:val="28"/>
          <w:szCs w:val="28"/>
        </w:rPr>
        <w:t>5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>,</w:t>
      </w:r>
      <w:r w:rsidR="00E36910" w:rsidRPr="007F0C0C">
        <w:rPr>
          <w:rFonts w:ascii="Times New Roman" w:hAnsi="Times New Roman" w:cs="Times New Roman"/>
          <w:i/>
          <w:sz w:val="28"/>
          <w:szCs w:val="28"/>
        </w:rPr>
        <w:t>2</w:t>
      </w:r>
      <w:r w:rsidR="00292CBD" w:rsidRPr="007F0C0C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Pr="007F0C0C">
        <w:rPr>
          <w:rFonts w:ascii="Times New Roman" w:hAnsi="Times New Roman" w:cs="Times New Roman"/>
          <w:i/>
          <w:sz w:val="28"/>
          <w:szCs w:val="28"/>
        </w:rPr>
        <w:t>.</w:t>
      </w:r>
    </w:p>
    <w:p w:rsidR="00976533" w:rsidRPr="007F0C0C" w:rsidRDefault="00976533" w:rsidP="00976533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6533" w:rsidRPr="007F0C0C" w:rsidRDefault="00976533" w:rsidP="0097653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 Администрации ЮМО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5303EE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357,0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5303EE" w:rsidRPr="007F0C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за счет </w:t>
      </w:r>
      <w:r w:rsidR="00DC1535" w:rsidRPr="007F0C0C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из областного бюджета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на стимулирование и поощрение по итогам работы в агропромышленном комплексе (по распоряжению Правительства Кемеровской области - Кузбасса от 15.12.2022 № 685-р "О поощрении по итогам работы в агропромышленном комплексе Кузбасса")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D07" w:rsidRPr="007F0C0C" w:rsidRDefault="00D92F8F" w:rsidP="008E0C7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76533"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8E0C7F" w:rsidRPr="007F0C0C">
        <w:rPr>
          <w:rFonts w:ascii="Times New Roman" w:eastAsia="Times New Roman" w:hAnsi="Times New Roman" w:cs="Times New Roman"/>
          <w:sz w:val="28"/>
          <w:szCs w:val="28"/>
        </w:rPr>
        <w:t xml:space="preserve"> Управлению социальной защиты населения </w:t>
      </w:r>
      <w:r w:rsidR="004A4B14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8766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3D07" w:rsidRPr="007F0C0C">
        <w:rPr>
          <w:rFonts w:ascii="Times New Roman" w:eastAsia="Times New Roman" w:hAnsi="Times New Roman" w:cs="Times New Roman"/>
          <w:b/>
          <w:sz w:val="28"/>
          <w:szCs w:val="28"/>
        </w:rPr>
        <w:t>303,2</w:t>
      </w:r>
      <w:r w:rsidR="008E0C7F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C240AE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3D07" w:rsidRPr="007F0C0C">
        <w:rPr>
          <w:rFonts w:ascii="Times New Roman" w:eastAsia="Times New Roman" w:hAnsi="Times New Roman" w:cs="Times New Roman"/>
          <w:sz w:val="28"/>
          <w:szCs w:val="28"/>
        </w:rPr>
        <w:t>за счет субвенций из областного бюджета, в том числе:</w:t>
      </w:r>
    </w:p>
    <w:p w:rsidR="00233D07" w:rsidRPr="007F0C0C" w:rsidRDefault="00233D07" w:rsidP="00233D0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717,8 тыс. руб. по следующим направлениям расходов:</w:t>
      </w:r>
    </w:p>
    <w:p w:rsidR="004A4B14" w:rsidRPr="007F0C0C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4A4B1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233D07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 - МКУ «КЦСОН» на ФОТ отдельных категорий работников (+6,3% с 01.10.2022г) 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увеличен на </w:t>
      </w:r>
      <w:r w:rsidR="00233D07" w:rsidRPr="007F0C0C">
        <w:rPr>
          <w:rFonts w:ascii="Times New Roman" w:eastAsia="Times New Roman" w:hAnsi="Times New Roman" w:cs="Times New Roman"/>
          <w:i/>
          <w:sz w:val="28"/>
          <w:szCs w:val="28"/>
        </w:rPr>
        <w:t>594,9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proofErr w:type="gramEnd"/>
    </w:p>
    <w:p w:rsidR="00233D07" w:rsidRPr="007F0C0C" w:rsidRDefault="00233D07" w:rsidP="00233D07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социальную поддержку и социальное обслуживание населения в части содержания органов местного самоуправления (на прочие расходы аппарата УСЗН) план увеличен на 93,8 тыс. руб.; </w:t>
      </w:r>
    </w:p>
    <w:p w:rsidR="00797313" w:rsidRPr="007F0C0C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C45C3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0A7DBA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репрессий", 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>план увеличен на 2</w:t>
      </w:r>
      <w:r w:rsidR="000A7DBA" w:rsidRPr="007F0C0C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0A7DBA" w:rsidRPr="007F0C0C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</w:p>
    <w:p w:rsidR="000A7DBA" w:rsidRPr="007F0C0C" w:rsidRDefault="000A7DBA" w:rsidP="000A7D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414,6 тыс. руб. по следующим направлениям расходов:</w:t>
      </w:r>
    </w:p>
    <w:p w:rsidR="00A25D10" w:rsidRPr="007F0C0C" w:rsidRDefault="00A25D10" w:rsidP="00A25D10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- МКУ «СРЦН «Солнышко»» </w:t>
      </w:r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по ФОТ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(за счет </w:t>
      </w:r>
      <w:r w:rsidR="001279D4" w:rsidRPr="007F0C0C">
        <w:rPr>
          <w:rFonts w:ascii="Times New Roman" w:eastAsia="Times New Roman" w:hAnsi="Times New Roman" w:cs="Times New Roman"/>
          <w:i/>
          <w:sz w:val="28"/>
          <w:szCs w:val="28"/>
        </w:rPr>
        <w:t>сокращения штатной численности на 2,5 ставки с 15.10.2022г (специалист по работе с семьей -1ед., водитель -0,5 ставки, кухонный рабочий -1ед.</w:t>
      </w:r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и увеличения ФОТ отдельным категориям работников</w:t>
      </w:r>
      <w:r w:rsidR="0077507E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+6,3</w:t>
      </w:r>
      <w:proofErr w:type="gramEnd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% с 01.10.2022г</w:t>
      </w: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proofErr w:type="gramEnd"/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>, план уменьшен на 149,5 тыс. руб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35114" w:rsidRPr="007F0C0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A4B14" w:rsidRPr="007F0C0C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ветеранов Великой Отечественной войны и ветеранов труда", 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>план у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меньшен 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>120</w:t>
      </w:r>
      <w:r w:rsidR="00CE537F" w:rsidRPr="007F0C0C">
        <w:rPr>
          <w:rFonts w:ascii="Times New Roman" w:eastAsia="Times New Roman" w:hAnsi="Times New Roman" w:cs="Times New Roman"/>
          <w:i/>
          <w:sz w:val="28"/>
          <w:szCs w:val="28"/>
        </w:rPr>
        <w:t>,0 тыс. руб.</w:t>
      </w:r>
      <w:r w:rsidR="00E42778" w:rsidRPr="007F0C0C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053F3" w:rsidRPr="007F0C0C" w:rsidRDefault="00AB5172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матерей", план уменьшен на 65,0 тыс. руб.;</w:t>
      </w:r>
    </w:p>
    <w:p w:rsidR="00AB5172" w:rsidRPr="007F0C0C" w:rsidRDefault="00AB5172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</w:t>
      </w:r>
      <w:r w:rsidR="006914E5" w:rsidRPr="007F0C0C">
        <w:rPr>
          <w:rFonts w:ascii="Times New Roman" w:eastAsia="Times New Roman" w:hAnsi="Times New Roman" w:cs="Times New Roman"/>
          <w:i/>
          <w:sz w:val="28"/>
          <w:szCs w:val="28"/>
        </w:rPr>
        <w:t>выплату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план уменьшен на </w:t>
      </w:r>
      <w:r w:rsidR="006914E5" w:rsidRPr="007F0C0C">
        <w:rPr>
          <w:rFonts w:ascii="Times New Roman" w:eastAsia="Times New Roman" w:hAnsi="Times New Roman" w:cs="Times New Roman"/>
          <w:i/>
          <w:sz w:val="28"/>
          <w:szCs w:val="28"/>
        </w:rPr>
        <w:t>54,1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руб.;</w:t>
      </w:r>
    </w:p>
    <w:p w:rsidR="00AB5172" w:rsidRPr="007F0C0C" w:rsidRDefault="00AB5172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</w:t>
      </w:r>
      <w:r w:rsidR="006914E5" w:rsidRPr="007F0C0C">
        <w:rPr>
          <w:rFonts w:ascii="Times New Roman" w:eastAsia="Times New Roman" w:hAnsi="Times New Roman" w:cs="Times New Roman"/>
          <w:i/>
          <w:sz w:val="28"/>
          <w:szCs w:val="28"/>
        </w:rPr>
        <w:t>меры социальной поддержки отдельных категорий граждан в соответствии с Законом Кемеровской области от 27 января 2005 года № 15-ОЗ "О мерах социальной поддержки отдельных категорий граждан"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план уменьшен на </w:t>
      </w:r>
      <w:r w:rsidR="006914E5" w:rsidRPr="007F0C0C">
        <w:rPr>
          <w:rFonts w:ascii="Times New Roman" w:eastAsia="Times New Roman" w:hAnsi="Times New Roman" w:cs="Times New Roman"/>
          <w:i/>
          <w:sz w:val="28"/>
          <w:szCs w:val="28"/>
        </w:rPr>
        <w:t>10,0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руб.;</w:t>
      </w:r>
    </w:p>
    <w:p w:rsidR="00AB5172" w:rsidRPr="007F0C0C" w:rsidRDefault="00D12923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</w:t>
      </w:r>
      <w:r w:rsidR="00A10C00" w:rsidRPr="007F0C0C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="00FF1C73" w:rsidRPr="007F0C0C">
        <w:rPr>
          <w:rFonts w:ascii="Times New Roman" w:eastAsia="Times New Roman" w:hAnsi="Times New Roman" w:cs="Times New Roman"/>
          <w:i/>
          <w:sz w:val="28"/>
          <w:szCs w:val="28"/>
        </w:rPr>
        <w:t>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</w:t>
      </w:r>
      <w:proofErr w:type="gramEnd"/>
      <w:r w:rsidR="00FF1C7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 № 105-ОЗ "О мерах социальной поддержки отдельной категории ветеранов Великой Отечественной войны и ветеранов труда"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план уменьшен на </w:t>
      </w:r>
      <w:r w:rsidR="00000E4B" w:rsidRPr="007F0C0C">
        <w:rPr>
          <w:rFonts w:ascii="Times New Roman" w:eastAsia="Times New Roman" w:hAnsi="Times New Roman" w:cs="Times New Roman"/>
          <w:i/>
          <w:sz w:val="28"/>
          <w:szCs w:val="28"/>
        </w:rPr>
        <w:t>8,0</w:t>
      </w:r>
      <w:r w:rsidR="00AB517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руб.;</w:t>
      </w:r>
    </w:p>
    <w:p w:rsidR="00AB5172" w:rsidRPr="007F0C0C" w:rsidRDefault="00AB5172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</w:t>
      </w:r>
      <w:r w:rsidR="00000E4B" w:rsidRPr="007F0C0C">
        <w:rPr>
          <w:rFonts w:ascii="Times New Roman" w:eastAsia="Times New Roman" w:hAnsi="Times New Roman" w:cs="Times New Roman"/>
          <w:i/>
          <w:sz w:val="28"/>
          <w:szCs w:val="28"/>
        </w:rPr>
        <w:t>меры социальной поддержки отдельных категорий приемных родителей в соответствии с Законом Кемеровской области от 7 февраля 2013 года № 9-ОЗ "О мерах социальной поддержки отдельных категорий приемных родителей"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план уменьшен на </w:t>
      </w:r>
      <w:r w:rsidR="00000E4B" w:rsidRPr="007F0C0C">
        <w:rPr>
          <w:rFonts w:ascii="Times New Roman" w:eastAsia="Times New Roman" w:hAnsi="Times New Roman" w:cs="Times New Roman"/>
          <w:i/>
          <w:sz w:val="28"/>
          <w:szCs w:val="28"/>
        </w:rPr>
        <w:t>8,0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руб.;</w:t>
      </w:r>
    </w:p>
    <w:p w:rsidR="008117FB" w:rsidRPr="007F0C0C" w:rsidRDefault="008117FB" w:rsidP="008117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144" w:rsidRPr="007F0C0C" w:rsidRDefault="004B2144" w:rsidP="004B2144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2. За счет 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>изменений по переданным полномочиям (</w:t>
      </w:r>
      <w:r w:rsidR="00431562" w:rsidRPr="007F0C0C">
        <w:rPr>
          <w:rFonts w:ascii="Times New Roman" w:eastAsia="Times New Roman" w:hAnsi="Times New Roman" w:cs="Times New Roman"/>
          <w:sz w:val="28"/>
          <w:szCs w:val="28"/>
        </w:rPr>
        <w:t>изменение получателя субсидии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) в бюджет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ЮМО внесены следующие изменения:</w:t>
      </w:r>
    </w:p>
    <w:p w:rsidR="00C13537" w:rsidRPr="007F0C0C" w:rsidRDefault="00427136" w:rsidP="00C13537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 Управлению по обеспечению жизнедеятельности и строительству ЮМО </w:t>
      </w:r>
      <w:r w:rsidR="00C13537"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C13537" w:rsidRPr="007F0C0C">
        <w:rPr>
          <w:rFonts w:ascii="Times New Roman" w:eastAsia="Times New Roman" w:hAnsi="Times New Roman" w:cs="Times New Roman"/>
          <w:b/>
          <w:sz w:val="28"/>
          <w:szCs w:val="28"/>
        </w:rPr>
        <w:t>на 3 757,4 тыс. руб.</w:t>
      </w:r>
    </w:p>
    <w:p w:rsidR="00C13537" w:rsidRPr="007F0C0C" w:rsidRDefault="00427136" w:rsidP="00C13537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ЮМО </w:t>
      </w:r>
      <w:r w:rsidR="00C13537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C13537" w:rsidRPr="007F0C0C">
        <w:rPr>
          <w:rFonts w:ascii="Times New Roman" w:eastAsia="Times New Roman" w:hAnsi="Times New Roman" w:cs="Times New Roman"/>
          <w:b/>
          <w:sz w:val="28"/>
          <w:szCs w:val="28"/>
        </w:rPr>
        <w:t>на 3 757,4 тыс. руб.</w:t>
      </w:r>
      <w:r w:rsidR="00C13537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3537" w:rsidRPr="007F0C0C" w:rsidRDefault="00C13537" w:rsidP="00C13537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C13537" w:rsidRPr="007F0C0C" w:rsidRDefault="00431562" w:rsidP="00C13537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на о</w:t>
      </w:r>
      <w:r w:rsidR="00C13537" w:rsidRPr="007F0C0C">
        <w:rPr>
          <w:rFonts w:ascii="Times New Roman" w:eastAsia="Times New Roman" w:hAnsi="Times New Roman" w:cs="Times New Roman"/>
          <w:i/>
          <w:sz w:val="28"/>
          <w:szCs w:val="28"/>
        </w:rPr>
        <w:t>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 2 137,0 тыс. руб.</w:t>
      </w:r>
    </w:p>
    <w:p w:rsidR="00C13537" w:rsidRPr="007F0C0C" w:rsidRDefault="00431562" w:rsidP="00C13537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- на о</w:t>
      </w:r>
      <w:r w:rsidR="00C13537" w:rsidRPr="007F0C0C">
        <w:rPr>
          <w:rFonts w:ascii="Times New Roman" w:eastAsia="Times New Roman" w:hAnsi="Times New Roman" w:cs="Times New Roman"/>
          <w:i/>
          <w:sz w:val="28"/>
          <w:szCs w:val="28"/>
        </w:rPr>
        <w:t>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 1 620,4 тыс. руб.</w:t>
      </w:r>
    </w:p>
    <w:p w:rsidR="004B2144" w:rsidRPr="007F0C0C" w:rsidRDefault="004B2144" w:rsidP="008117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18E7" w:rsidRPr="007F0C0C" w:rsidRDefault="004B2144" w:rsidP="00BA0049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EE6B77"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увеличения </w:t>
      </w:r>
      <w:r w:rsidR="00EE6B77" w:rsidRPr="007F0C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020ED" w:rsidRPr="007F0C0C">
        <w:rPr>
          <w:rFonts w:ascii="Times New Roman" w:eastAsia="Times New Roman" w:hAnsi="Times New Roman" w:cs="Times New Roman"/>
          <w:sz w:val="28"/>
          <w:szCs w:val="28"/>
        </w:rPr>
        <w:t xml:space="preserve">рогнозируемого плана по налоговым и неналоговым доходам </w:t>
      </w:r>
      <w:r w:rsidR="00EE6B77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7F0C0C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EE6B77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</w:t>
      </w:r>
      <w:r w:rsidR="00EE6B77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648F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363D" w:rsidRPr="007F0C0C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="000E363D" w:rsidRPr="007F0C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A605D6" w:rsidRPr="007F0C0C">
        <w:rPr>
          <w:rFonts w:ascii="Times New Roman" w:eastAsia="Times New Roman" w:hAnsi="Times New Roman" w:cs="Times New Roman"/>
          <w:b/>
          <w:sz w:val="28"/>
          <w:szCs w:val="28"/>
        </w:rPr>
        <w:t>671</w:t>
      </w:r>
      <w:r w:rsidR="000E363D" w:rsidRPr="007F0C0C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EE6B77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EE6B77" w:rsidRPr="007F0C0C">
        <w:rPr>
          <w:rFonts w:ascii="Times New Roman" w:eastAsia="Times New Roman" w:hAnsi="Times New Roman" w:cs="Times New Roman"/>
          <w:sz w:val="28"/>
          <w:szCs w:val="28"/>
        </w:rPr>
        <w:t>.,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427" w:rsidRPr="007F0C0C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EE6B77" w:rsidRPr="007F0C0C">
        <w:rPr>
          <w:rFonts w:ascii="Times New Roman" w:eastAsia="Times New Roman" w:hAnsi="Times New Roman" w:cs="Times New Roman"/>
          <w:sz w:val="28"/>
          <w:szCs w:val="28"/>
        </w:rPr>
        <w:t>:</w:t>
      </w:r>
      <w:r w:rsidR="00E978B4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541" w:rsidRPr="007F0C0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43261" w:rsidRPr="007F0C0C" w:rsidRDefault="004B2144" w:rsidP="00084BCE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92F8F" w:rsidRPr="007F0C0C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ЮМО план 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 9 </w:t>
      </w:r>
      <w:r w:rsidR="00E465E0" w:rsidRPr="007F0C0C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1,4 тыс. руб.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C268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реализацию мероприятий по ремонту и содержанию дорог – 2 407,9 тыс. руб.,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проведение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ремонт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ных работ в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актово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зал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здания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F41CA0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– 2 500,0 тыс.</w:t>
      </w:r>
      <w:r w:rsidR="001C0BBB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руб.,</w:t>
      </w:r>
      <w:r w:rsidR="001C0BBB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ликвидацию несанкционированных свалок – 1 532,5 тыс. руб., на мероприятия по благоустройству – 224,4 тыс. руб., содержание мест захоронения – </w:t>
      </w:r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>11</w:t>
      </w:r>
      <w:r w:rsidR="001C0BBB" w:rsidRPr="007F0C0C">
        <w:rPr>
          <w:rFonts w:ascii="Times New Roman" w:eastAsia="Times New Roman" w:hAnsi="Times New Roman" w:cs="Times New Roman"/>
          <w:i/>
          <w:sz w:val="28"/>
          <w:szCs w:val="28"/>
        </w:rPr>
        <w:t>7,6 тыс.  руб.,</w:t>
      </w:r>
      <w:r w:rsidR="00017A67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A2761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коммунальные расходы – </w:t>
      </w:r>
      <w:r w:rsidR="00E465E0" w:rsidRPr="007F0C0C">
        <w:rPr>
          <w:rFonts w:ascii="Times New Roman" w:eastAsia="Times New Roman" w:hAnsi="Times New Roman" w:cs="Times New Roman"/>
          <w:i/>
          <w:sz w:val="28"/>
          <w:szCs w:val="28"/>
        </w:rPr>
        <w:t>98</w:t>
      </w:r>
      <w:r w:rsidR="00FA2761" w:rsidRPr="007F0C0C">
        <w:rPr>
          <w:rFonts w:ascii="Times New Roman" w:eastAsia="Times New Roman" w:hAnsi="Times New Roman" w:cs="Times New Roman"/>
          <w:i/>
          <w:sz w:val="28"/>
          <w:szCs w:val="28"/>
        </w:rPr>
        <w:t>0,0 тыс. руб</w:t>
      </w:r>
      <w:proofErr w:type="gramEnd"/>
      <w:r w:rsidR="00FA2761" w:rsidRPr="007F0C0C">
        <w:rPr>
          <w:rFonts w:ascii="Times New Roman" w:eastAsia="Times New Roman" w:hAnsi="Times New Roman" w:cs="Times New Roman"/>
          <w:i/>
          <w:sz w:val="28"/>
          <w:szCs w:val="28"/>
        </w:rPr>
        <w:t>.,</w:t>
      </w:r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ремонт системы отопления здания территориального управления в </w:t>
      </w:r>
      <w:proofErr w:type="spellStart"/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proofErr w:type="gramStart"/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>.А</w:t>
      </w:r>
      <w:proofErr w:type="gramEnd"/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>рлюк</w:t>
      </w:r>
      <w:proofErr w:type="spellEnd"/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– 600,0 тыс. руб., на проведение мероприятий – 400,0 тыс. руб., на ремонт автомобилей – 300,0 тыс. руб., на</w:t>
      </w:r>
      <w:r w:rsidR="00CB5533" w:rsidRPr="007F0C0C">
        <w:t xml:space="preserve"> </w:t>
      </w:r>
      <w:r w:rsidR="00CB5533" w:rsidRPr="007F0C0C">
        <w:rPr>
          <w:rFonts w:ascii="Times New Roman" w:eastAsia="Times New Roman" w:hAnsi="Times New Roman" w:cs="Times New Roman"/>
          <w:i/>
          <w:sz w:val="28"/>
          <w:szCs w:val="28"/>
        </w:rPr>
        <w:t>обеспечение информированности населения (краска для  печатного издания газеты «</w:t>
      </w:r>
      <w:proofErr w:type="spellStart"/>
      <w:r w:rsidR="00CB5533" w:rsidRPr="007F0C0C">
        <w:rPr>
          <w:rFonts w:ascii="Times New Roman" w:eastAsia="Times New Roman" w:hAnsi="Times New Roman" w:cs="Times New Roman"/>
          <w:i/>
          <w:sz w:val="28"/>
          <w:szCs w:val="28"/>
        </w:rPr>
        <w:t>Юргинские</w:t>
      </w:r>
      <w:proofErr w:type="spellEnd"/>
      <w:r w:rsidR="00CB553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ведомости») – 106,0 тыс. руб.</w:t>
      </w:r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B5533" w:rsidRPr="007F0C0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A330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C2684" w:rsidRPr="007F0C0C">
        <w:rPr>
          <w:rFonts w:ascii="Times New Roman" w:eastAsia="Times New Roman" w:hAnsi="Times New Roman" w:cs="Times New Roman"/>
          <w:i/>
          <w:sz w:val="28"/>
          <w:szCs w:val="28"/>
        </w:rPr>
        <w:t>лицензия для программного обеспечения - 33,0 тыс. руб.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23556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300B" w:rsidRPr="007F0C0C" w:rsidRDefault="004B2144" w:rsidP="005D30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.2. Управлению культуры план 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 на 4 5</w:t>
      </w:r>
      <w:r w:rsidR="005D300B" w:rsidRPr="007F0C0C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,8 тыс. руб.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300B" w:rsidRPr="007F0C0C">
        <w:rPr>
          <w:rFonts w:ascii="Times New Roman" w:eastAsia="Times New Roman" w:hAnsi="Times New Roman" w:cs="Times New Roman"/>
          <w:sz w:val="28"/>
          <w:szCs w:val="28"/>
        </w:rPr>
        <w:t xml:space="preserve">из них за счет: </w:t>
      </w:r>
    </w:p>
    <w:p w:rsidR="00743261" w:rsidRPr="007F0C0C" w:rsidRDefault="005D300B" w:rsidP="002E6B6A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4BCE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4 585,8 тыс. руб. 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ФОТ отдельных категорий работников +6,3% с 01.10.2022г – 1 695,8 тыс. </w:t>
      </w:r>
      <w:proofErr w:type="spell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руб</w:t>
      </w:r>
      <w:proofErr w:type="spell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,, на коммунальные расходы – 1 965,0тыс. руб., на текущий ремонт помещения </w:t>
      </w:r>
      <w:proofErr w:type="spell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proofErr w:type="spell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/с в д</w:t>
      </w:r>
      <w:proofErr w:type="gram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.Т</w:t>
      </w:r>
      <w:proofErr w:type="gram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алая – 322,0 тыс.руб.,</w:t>
      </w:r>
      <w:r w:rsidR="0047491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ремонт отопления </w:t>
      </w:r>
      <w:r w:rsidR="0082115B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440,0 тыс. руб</w:t>
      </w:r>
      <w:r w:rsidR="0082115B" w:rsidRPr="007F0C0C">
        <w:rPr>
          <w:rFonts w:ascii="Times New Roman" w:eastAsia="Times New Roman" w:hAnsi="Times New Roman" w:cs="Times New Roman"/>
          <w:i/>
          <w:sz w:val="28"/>
          <w:szCs w:val="28"/>
        </w:rPr>
        <w:t>. из них (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</w:t>
      </w:r>
      <w:proofErr w:type="spell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Зеледеевском</w:t>
      </w:r>
      <w:proofErr w:type="spell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 – 325,0 тыс. руб. и в </w:t>
      </w:r>
      <w:proofErr w:type="spell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Белянинском</w:t>
      </w:r>
      <w:proofErr w:type="spell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СК -115 тыс. руб.)</w:t>
      </w:r>
      <w:r w:rsidR="0082115B" w:rsidRPr="007F0C0C">
        <w:rPr>
          <w:rFonts w:ascii="Times New Roman" w:eastAsia="Times New Roman" w:hAnsi="Times New Roman" w:cs="Times New Roman"/>
          <w:i/>
          <w:sz w:val="28"/>
          <w:szCs w:val="28"/>
        </w:rPr>
        <w:t>, на приобретение входной двери, цветного принтера, экрана и проектора для библиотеки в д</w:t>
      </w:r>
      <w:proofErr w:type="gramStart"/>
      <w:r w:rsidR="0082115B" w:rsidRPr="007F0C0C">
        <w:rPr>
          <w:rFonts w:ascii="Times New Roman" w:eastAsia="Times New Roman" w:hAnsi="Times New Roman" w:cs="Times New Roman"/>
          <w:i/>
          <w:sz w:val="28"/>
          <w:szCs w:val="28"/>
        </w:rPr>
        <w:t>.З</w:t>
      </w:r>
      <w:proofErr w:type="gramEnd"/>
      <w:r w:rsidR="0082115B" w:rsidRPr="007F0C0C">
        <w:rPr>
          <w:rFonts w:ascii="Times New Roman" w:eastAsia="Times New Roman" w:hAnsi="Times New Roman" w:cs="Times New Roman"/>
          <w:i/>
          <w:sz w:val="28"/>
          <w:szCs w:val="28"/>
        </w:rPr>
        <w:t>имник - 150,0 тыс. руб., на связь – 13,0 тыс. руб.)</w:t>
      </w:r>
      <w:r w:rsidR="00743261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</w:p>
    <w:p w:rsidR="005D300B" w:rsidRPr="007F0C0C" w:rsidRDefault="005D300B" w:rsidP="002E6B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084BCE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уменьшения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плана по платным услугам на 54,0 тыс. руб.</w:t>
      </w:r>
    </w:p>
    <w:p w:rsidR="00F873B1" w:rsidRPr="007F0C0C" w:rsidRDefault="004B2144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>Управлению образования</w:t>
      </w:r>
      <w:r w:rsidR="00E0438E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044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3 </w:t>
      </w:r>
      <w:r w:rsidR="00AC2732" w:rsidRPr="007F0C0C">
        <w:rPr>
          <w:rFonts w:ascii="Times New Roman" w:eastAsia="Times New Roman" w:hAnsi="Times New Roman" w:cs="Times New Roman"/>
          <w:b/>
          <w:sz w:val="28"/>
          <w:szCs w:val="28"/>
        </w:rPr>
        <w:t>866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,3</w:t>
      </w:r>
      <w:r w:rsidR="00B648F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3B1" w:rsidRPr="007F0C0C">
        <w:rPr>
          <w:rFonts w:ascii="Times New Roman" w:eastAsia="Times New Roman" w:hAnsi="Times New Roman" w:cs="Times New Roman"/>
          <w:sz w:val="28"/>
          <w:szCs w:val="28"/>
        </w:rPr>
        <w:t xml:space="preserve">из них за счет: </w:t>
      </w:r>
    </w:p>
    <w:p w:rsidR="00B648F2" w:rsidRPr="007F0C0C" w:rsidRDefault="00F873B1" w:rsidP="002E6B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3</w:t>
      </w:r>
      <w:r w:rsidR="00AC2732" w:rsidRPr="007F0C0C">
        <w:rPr>
          <w:rFonts w:ascii="Times New Roman" w:eastAsia="Times New Roman" w:hAnsi="Times New Roman" w:cs="Times New Roman"/>
          <w:sz w:val="28"/>
          <w:szCs w:val="28"/>
        </w:rPr>
        <w:t> 868,3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ФОТ отдельных категорий работников +6,3% с 01.10.2022г – 229,6 тыс. </w:t>
      </w:r>
      <w:proofErr w:type="spellStart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руб</w:t>
      </w:r>
      <w:proofErr w:type="spellEnd"/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>, на коммунальные услуги – 597,6 тыс. руб., на приобретение светодиодных светильников, ламп – 405,</w:t>
      </w:r>
      <w:r w:rsidR="00AF7354" w:rsidRPr="007F0C0C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на лазерный тир (МБОУ «ДЮСШ», </w:t>
      </w:r>
      <w:proofErr w:type="spellStart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>Проскоковская</w:t>
      </w:r>
      <w:proofErr w:type="spellEnd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СОШ) – 600,0 тыс. руб., на замену окон в </w:t>
      </w:r>
      <w:proofErr w:type="spellStart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>Тальская</w:t>
      </w:r>
      <w:proofErr w:type="spellEnd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СОШ</w:t>
      </w:r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>Проскоковская</w:t>
      </w:r>
      <w:proofErr w:type="spellEnd"/>
      <w:r w:rsidR="00021998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СОШ </w:t>
      </w:r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>– 964,</w:t>
      </w:r>
      <w:r w:rsidR="00AF7354" w:rsidRPr="007F0C0C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на утепление окон и замену</w:t>
      </w:r>
      <w:proofErr w:type="gramEnd"/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>аварийных участков водоснабжения (</w:t>
      </w:r>
      <w:proofErr w:type="spellStart"/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>Белянинская</w:t>
      </w:r>
      <w:proofErr w:type="spellEnd"/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ООШ) – 20</w:t>
      </w:r>
      <w:r w:rsidR="00601874" w:rsidRPr="007F0C0C">
        <w:rPr>
          <w:rFonts w:ascii="Times New Roman" w:eastAsia="Times New Roman" w:hAnsi="Times New Roman" w:cs="Times New Roman"/>
          <w:i/>
          <w:sz w:val="28"/>
          <w:szCs w:val="28"/>
        </w:rPr>
        <w:t>,0</w:t>
      </w:r>
      <w:r w:rsidR="00B91E8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</w:t>
      </w:r>
      <w:r w:rsidR="00AC2732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ГСМ (подвоз детей) – 117,0 тыс. руб.,</w:t>
      </w:r>
      <w:r w:rsidR="0060187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01874" w:rsidRPr="007F0C0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на приобретение основных средств и прочих оборотных запасов (материалов) для учреждений образования – 934,4 тыс. руб</w:t>
      </w:r>
      <w:r w:rsidR="00601874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91E89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AF7354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873B1" w:rsidRPr="007F0C0C" w:rsidRDefault="00F873B1" w:rsidP="002E6B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по платным услугам на 2,0 тыс. руб.</w:t>
      </w:r>
      <w:r w:rsidR="000475AF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3261" w:rsidRPr="007F0C0C" w:rsidRDefault="004B2144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92F8F" w:rsidRPr="007F0C0C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Управлению по обеспечению жизнедеятельности и строительству ЮМО план 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AC2732" w:rsidRPr="007F0C0C">
        <w:rPr>
          <w:rFonts w:ascii="Times New Roman" w:eastAsia="Times New Roman" w:hAnsi="Times New Roman" w:cs="Times New Roman"/>
          <w:b/>
          <w:sz w:val="28"/>
          <w:szCs w:val="28"/>
        </w:rPr>
        <w:t>1 11</w:t>
      </w:r>
      <w:r w:rsidR="00743261" w:rsidRPr="007F0C0C">
        <w:rPr>
          <w:rFonts w:ascii="Times New Roman" w:eastAsia="Times New Roman" w:hAnsi="Times New Roman" w:cs="Times New Roman"/>
          <w:b/>
          <w:sz w:val="28"/>
          <w:szCs w:val="28"/>
        </w:rPr>
        <w:t>5,0 тыс. руб.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0BBB" w:rsidRPr="007F0C0C">
        <w:rPr>
          <w:rFonts w:ascii="Times New Roman" w:eastAsia="Times New Roman" w:hAnsi="Times New Roman" w:cs="Times New Roman"/>
          <w:i/>
          <w:sz w:val="28"/>
          <w:szCs w:val="28"/>
        </w:rPr>
        <w:t>на разработку проекта организации дорожного движения, на экспертное заключение сметной стоимости по ремонту дорог</w:t>
      </w:r>
      <w:r w:rsidR="006D79C3" w:rsidRPr="007F0C0C">
        <w:rPr>
          <w:rFonts w:ascii="Times New Roman" w:eastAsia="Times New Roman" w:hAnsi="Times New Roman" w:cs="Times New Roman"/>
          <w:i/>
          <w:sz w:val="28"/>
          <w:szCs w:val="28"/>
        </w:rPr>
        <w:t>, на установку металлического ограждения пешеходного перехода</w:t>
      </w:r>
      <w:r w:rsidR="00AC2732" w:rsidRPr="007F0C0C">
        <w:rPr>
          <w:rFonts w:ascii="Times New Roman" w:eastAsia="Times New Roman" w:hAnsi="Times New Roman" w:cs="Times New Roman"/>
          <w:i/>
          <w:sz w:val="28"/>
          <w:szCs w:val="28"/>
        </w:rPr>
        <w:t>, на реализацию мероприятий по технической эксплуатации без принятия на баланс и техническому обслуживанию котельной, на капитальный и текущий ремонт жилищного фонда для социально-незащищенных граждан</w:t>
      </w:r>
      <w:r w:rsidR="00743261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23556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648F2" w:rsidRPr="007F0C0C" w:rsidRDefault="004B2144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34B8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7F90"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="008D34B8" w:rsidRPr="007F0C0C">
        <w:rPr>
          <w:rFonts w:ascii="Times New Roman" w:eastAsia="Times New Roman" w:hAnsi="Times New Roman" w:cs="Times New Roman"/>
          <w:sz w:val="28"/>
          <w:szCs w:val="28"/>
        </w:rPr>
        <w:t>. Комитету по управлению муниципальным имуществом</w:t>
      </w:r>
      <w:r w:rsidR="00E0438E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40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D34B8" w:rsidRPr="007F0C0C">
        <w:rPr>
          <w:rFonts w:ascii="Times New Roman" w:eastAsia="Times New Roman" w:hAnsi="Times New Roman" w:cs="Times New Roman"/>
          <w:b/>
          <w:sz w:val="28"/>
          <w:szCs w:val="28"/>
        </w:rPr>
        <w:t>60,0</w:t>
      </w:r>
      <w:r w:rsidR="00B648F2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D34B8" w:rsidRPr="007F0C0C">
        <w:rPr>
          <w:rFonts w:ascii="Times New Roman" w:eastAsia="Times New Roman" w:hAnsi="Times New Roman" w:cs="Times New Roman"/>
          <w:i/>
          <w:sz w:val="28"/>
          <w:szCs w:val="28"/>
        </w:rPr>
        <w:t>на оценку</w:t>
      </w:r>
      <w:r w:rsidR="00B648F2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23556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1CA2" w:rsidRPr="007F0C0C" w:rsidRDefault="004B2144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92F8F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7F90" w:rsidRPr="007F0C0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92F8F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978B4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34B8" w:rsidRPr="007F0C0C">
        <w:rPr>
          <w:rFonts w:ascii="Times New Roman" w:eastAsia="Times New Roman" w:hAnsi="Times New Roman" w:cs="Times New Roman"/>
          <w:sz w:val="28"/>
          <w:szCs w:val="28"/>
        </w:rPr>
        <w:t>Совету народных депутатов Юргинского муниципального округа</w:t>
      </w:r>
      <w:r w:rsidR="008D34B8" w:rsidRPr="007F0C0C">
        <w:t xml:space="preserve"> </w:t>
      </w:r>
      <w:r w:rsidR="00E0438E" w:rsidRPr="007F0C0C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E978B4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80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E978B4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D34B8" w:rsidRPr="007F0C0C">
        <w:rPr>
          <w:rFonts w:ascii="Times New Roman" w:eastAsia="Times New Roman" w:hAnsi="Times New Roman" w:cs="Times New Roman"/>
          <w:b/>
          <w:sz w:val="28"/>
          <w:szCs w:val="28"/>
        </w:rPr>
        <w:t>16,5</w:t>
      </w:r>
      <w:r w:rsidR="005335CC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78B4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9273B3"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0BBB" w:rsidRPr="007F0C0C">
        <w:rPr>
          <w:rFonts w:ascii="Times New Roman" w:eastAsia="Times New Roman" w:hAnsi="Times New Roman" w:cs="Times New Roman"/>
          <w:i/>
          <w:sz w:val="28"/>
          <w:szCs w:val="28"/>
        </w:rPr>
        <w:t>на ежемесячные компенсации депутатам СНДЮМО по решению от 25.12.2013г. № 17-НПА</w:t>
      </w:r>
      <w:r w:rsidR="009273B3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C21CA2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8B4" w:rsidRPr="007F0C0C" w:rsidRDefault="00C21CA2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B7F90" w:rsidRPr="007F0C0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. Управлению социальной защиты населения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уменьшен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по платным услугам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на 120,0 тыс. руб.</w:t>
      </w:r>
    </w:p>
    <w:p w:rsidR="00EE6B77" w:rsidRPr="007F0C0C" w:rsidRDefault="00EE6B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2861" w:rsidRPr="007F0C0C" w:rsidRDefault="004B2144" w:rsidP="00E33BF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3BFD" w:rsidRPr="007F0C0C">
        <w:rPr>
          <w:rFonts w:ascii="Times New Roman" w:eastAsia="Times New Roman" w:hAnsi="Times New Roman" w:cs="Times New Roman"/>
          <w:sz w:val="28"/>
          <w:szCs w:val="28"/>
        </w:rPr>
        <w:t xml:space="preserve">. За счет увеличения прочих безвозмездных поступлений </w:t>
      </w:r>
      <w:r w:rsidR="00632861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632861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310,0 тыс. руб. </w:t>
      </w:r>
      <w:r w:rsidR="00632861" w:rsidRPr="007F0C0C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за счет безвозмездных поступлений</w:t>
      </w:r>
      <w:r w:rsidR="00632861" w:rsidRPr="007F0C0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32861" w:rsidRPr="007F0C0C" w:rsidRDefault="00632861" w:rsidP="00E33BF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Управлению образования план увеличен на 302,0 тыс. руб.;</w:t>
      </w:r>
    </w:p>
    <w:p w:rsidR="00E33BFD" w:rsidRPr="007F0C0C" w:rsidRDefault="00632861" w:rsidP="00E33BF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33BFD" w:rsidRPr="007F0C0C">
        <w:rPr>
          <w:rFonts w:ascii="Times New Roman" w:eastAsia="Times New Roman" w:hAnsi="Times New Roman" w:cs="Times New Roman"/>
          <w:sz w:val="28"/>
          <w:szCs w:val="28"/>
        </w:rPr>
        <w:t>Администрации ЮМО увеличен план по расходам на 8,0 тыс. руб.</w:t>
      </w:r>
    </w:p>
    <w:p w:rsidR="00E33BFD" w:rsidRPr="007F0C0C" w:rsidRDefault="00E33BFD" w:rsidP="00E33BF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FAF" w:rsidRPr="007F0C0C" w:rsidRDefault="004B2144" w:rsidP="000475A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3BFD" w:rsidRPr="007F0C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перераспределения расходов местного бюджета </w:t>
      </w:r>
      <w:r w:rsidR="00B968AF" w:rsidRPr="007F0C0C">
        <w:rPr>
          <w:rFonts w:ascii="Times New Roman" w:eastAsia="Times New Roman" w:hAnsi="Times New Roman" w:cs="Times New Roman"/>
          <w:sz w:val="28"/>
          <w:szCs w:val="28"/>
        </w:rPr>
        <w:t xml:space="preserve">в бюджет ЮМО 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>внесены следующие изменения:</w:t>
      </w:r>
      <w:r w:rsidR="00B968AF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7918" w:rsidRPr="007F0C0C" w:rsidRDefault="004B2144" w:rsidP="00E512FE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="00CB19D9" w:rsidRPr="007F0C0C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668" w:rsidRPr="007F0C0C">
        <w:rPr>
          <w:rFonts w:ascii="Times New Roman" w:eastAsia="Times New Roman" w:hAnsi="Times New Roman" w:cs="Times New Roman"/>
          <w:sz w:val="28"/>
          <w:szCs w:val="28"/>
        </w:rPr>
        <w:t>Управлению по обеспечению жизнедеятельности и строительству ЮМО</w:t>
      </w:r>
      <w:r w:rsidR="00B62668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у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>меньшен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E512FE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3 086,1 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proofErr w:type="gramStart"/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D3E62" w:rsidRPr="007F0C0C" w:rsidRDefault="00E512FE" w:rsidP="005D3E6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уменьшения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плана на 3 200,0 тыс. руб. за счет свободных бюджетных ассигнований </w:t>
      </w:r>
      <w:r w:rsidR="005D3E62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5D3E62" w:rsidRPr="007F0C0C" w:rsidRDefault="005D3E62" w:rsidP="005D3E6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E512FE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капитальный ремонт водогрейных котлов на котельных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 сумме                  2 700,0 тыс. руб.;</w:t>
      </w:r>
    </w:p>
    <w:p w:rsidR="005D3E62" w:rsidRPr="007F0C0C" w:rsidRDefault="005D3E62" w:rsidP="005D3E6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капитальный ремонт водопроводных сетей в сумме 415,0 тыс. руб.;</w:t>
      </w:r>
    </w:p>
    <w:p w:rsidR="005D3E62" w:rsidRPr="007F0C0C" w:rsidRDefault="005D3E62" w:rsidP="005D3E6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капитальный ремонт тепловых сетей в сумме 85,0 тыс. руб.</w:t>
      </w:r>
    </w:p>
    <w:p w:rsidR="00E512FE" w:rsidRPr="007F0C0C" w:rsidRDefault="00E512FE" w:rsidP="005D3E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(на Администрацию ЮМО);</w:t>
      </w:r>
    </w:p>
    <w:p w:rsidR="00E512FE" w:rsidRPr="007F0C0C" w:rsidRDefault="00E512FE" w:rsidP="005D3E6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113,9 тыс. руб. по следующим направлениям расходов:</w:t>
      </w:r>
    </w:p>
    <w:p w:rsidR="008B0910" w:rsidRPr="007F0C0C" w:rsidRDefault="008B0910" w:rsidP="005D3E6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реализацию мероприятий по пожарной безопасности социальных групп населения (дымовые датчики) в сумме 36,9 тыс. руб.;</w:t>
      </w:r>
    </w:p>
    <w:p w:rsidR="008B0910" w:rsidRPr="007F0C0C" w:rsidRDefault="008B0910" w:rsidP="008B0910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по ФОТ муниципальных служащих в сумме 77,0 тыс. руб. (за счет экономии ФОТ муниципальных служащих по Управлению образованием).</w:t>
      </w:r>
    </w:p>
    <w:p w:rsidR="00994FE6" w:rsidRPr="007F0C0C" w:rsidRDefault="00973E38" w:rsidP="00994FE6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BE3DA7" w:rsidRPr="007F0C0C">
        <w:rPr>
          <w:rFonts w:ascii="Times New Roman" w:eastAsia="Times New Roman" w:hAnsi="Times New Roman" w:cs="Times New Roman"/>
          <w:sz w:val="28"/>
          <w:szCs w:val="28"/>
        </w:rPr>
        <w:t xml:space="preserve"> Управлению образования план </w:t>
      </w:r>
      <w:r w:rsidR="00BE3DA7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уменьшен </w:t>
      </w:r>
      <w:r w:rsidR="00BE3DA7" w:rsidRPr="007F0C0C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E3DA7" w:rsidRPr="007F0C0C">
        <w:rPr>
          <w:rFonts w:ascii="Times New Roman" w:eastAsia="Times New Roman" w:hAnsi="Times New Roman" w:cs="Times New Roman"/>
          <w:b/>
          <w:sz w:val="28"/>
          <w:szCs w:val="28"/>
        </w:rPr>
        <w:t>на 437,4 тыс. руб.</w:t>
      </w:r>
      <w:r w:rsidR="00994FE6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94FE6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994FE6" w:rsidRPr="007F0C0C" w:rsidRDefault="00994FE6" w:rsidP="00724F5D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о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беспечение персонифицированного финансирования дополнительного образования детей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 222,4 тыс. руб.;</w:t>
      </w:r>
      <w:proofErr w:type="gramEnd"/>
    </w:p>
    <w:p w:rsidR="00973E38" w:rsidRPr="007F0C0C" w:rsidRDefault="00994FE6" w:rsidP="00724F5D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за счет экономии ФОТ муниципальных служащих произведено перераспределение свободного ФОТ </w:t>
      </w:r>
      <w:r w:rsidR="008643E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сумме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215,0 тыс. руб. (в том числе на муниципальных служащих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proofErr w:type="gramEnd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КУМИ 106,0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тыс. руб.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>УОЖиС</w:t>
      </w:r>
      <w:proofErr w:type="spellEnd"/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77,0 тыс. руб.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>СНДЮМО 32,0 т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ыс. руб.)</w:t>
      </w:r>
      <w:r w:rsidR="00724F5D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</w:p>
    <w:p w:rsidR="00781EA9" w:rsidRPr="007F0C0C" w:rsidRDefault="00B62668" w:rsidP="00BE3DA7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. Финансовому управлению ЮМО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уменьшен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202A30" w:rsidRPr="007F0C0C">
        <w:rPr>
          <w:rFonts w:ascii="Times New Roman" w:eastAsia="Times New Roman" w:hAnsi="Times New Roman" w:cs="Times New Roman"/>
          <w:b/>
          <w:sz w:val="28"/>
          <w:szCs w:val="28"/>
        </w:rPr>
        <w:t>337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,6 тыс. руб.</w:t>
      </w:r>
      <w:r w:rsidR="00781EA9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1EA9" w:rsidRPr="007F0C0C">
        <w:rPr>
          <w:rFonts w:ascii="Times New Roman" w:eastAsia="Times New Roman" w:hAnsi="Times New Roman" w:cs="Times New Roman"/>
          <w:sz w:val="28"/>
          <w:szCs w:val="28"/>
        </w:rPr>
        <w:t>из них за счет:</w:t>
      </w:r>
    </w:p>
    <w:p w:rsidR="00202A30" w:rsidRPr="007F0C0C" w:rsidRDefault="00781EA9" w:rsidP="00202A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406,6 тыс. руб. </w:t>
      </w:r>
      <w:r w:rsidR="00B62668" w:rsidRPr="007F0C0C">
        <w:rPr>
          <w:rFonts w:ascii="Times New Roman" w:eastAsia="Times New Roman" w:hAnsi="Times New Roman" w:cs="Times New Roman"/>
          <w:sz w:val="28"/>
          <w:szCs w:val="28"/>
        </w:rPr>
        <w:t xml:space="preserve">за счет свободных бюджетных ассигнований </w:t>
      </w:r>
      <w:r w:rsidR="000477F4" w:rsidRPr="007F0C0C">
        <w:rPr>
          <w:rFonts w:ascii="Times New Roman" w:eastAsia="Times New Roman" w:hAnsi="Times New Roman" w:cs="Times New Roman"/>
          <w:sz w:val="28"/>
          <w:szCs w:val="28"/>
        </w:rPr>
        <w:t xml:space="preserve">прочих расходов </w:t>
      </w:r>
      <w:r w:rsidR="00B62668" w:rsidRPr="007F0C0C">
        <w:rPr>
          <w:rFonts w:ascii="Times New Roman" w:eastAsia="Times New Roman" w:hAnsi="Times New Roman" w:cs="Times New Roman"/>
          <w:sz w:val="28"/>
          <w:szCs w:val="28"/>
        </w:rPr>
        <w:t>на реализацию функций органов местного самоуправления</w:t>
      </w:r>
      <w:r w:rsidR="00763934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668"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="00A50280" w:rsidRPr="007F0C0C">
        <w:rPr>
          <w:rFonts w:ascii="Times New Roman" w:eastAsia="Times New Roman" w:hAnsi="Times New Roman" w:cs="Times New Roman"/>
          <w:i/>
          <w:sz w:val="28"/>
          <w:szCs w:val="28"/>
        </w:rPr>
        <w:t>из них на КУМИ 271,0 тыс. руб., УСХ на 69,6 тыс. руб. и на Администрацию ЮМО 66,0 тыс. руб.</w:t>
      </w:r>
      <w:r w:rsidR="00B62668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62668" w:rsidRPr="007F0C0C" w:rsidRDefault="00202A30" w:rsidP="00202A3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69,0 тыс. руб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по ФОТ муниципальных служащих за счет экономии ФОТ муниципальных служащих по Администрации ЮМО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477F4" w:rsidRPr="007F0C0C" w:rsidRDefault="00973E38" w:rsidP="000B1C8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5.4. </w:t>
      </w:r>
      <w:r w:rsidR="006948DB" w:rsidRPr="007F0C0C">
        <w:rPr>
          <w:rFonts w:ascii="Times New Roman" w:eastAsia="Times New Roman" w:hAnsi="Times New Roman" w:cs="Times New Roman"/>
          <w:sz w:val="28"/>
          <w:szCs w:val="28"/>
        </w:rPr>
        <w:t xml:space="preserve">Управлению социальной защиты населения план </w:t>
      </w:r>
      <w:r w:rsidR="006948DB" w:rsidRPr="007F0C0C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="006948DB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</w:t>
      </w:r>
      <w:r w:rsidR="006948DB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на 36,9 тыс. руб.</w:t>
      </w:r>
      <w:r w:rsidR="000477F4" w:rsidRPr="007F0C0C">
        <w:rPr>
          <w:rFonts w:ascii="Times New Roman" w:eastAsia="Times New Roman" w:hAnsi="Times New Roman" w:cs="Times New Roman"/>
          <w:sz w:val="28"/>
          <w:szCs w:val="28"/>
        </w:rPr>
        <w:t xml:space="preserve"> счет свободных бюджетных ассигнований</w:t>
      </w:r>
      <w:r w:rsidR="001341B2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 расходов</w:t>
      </w:r>
      <w:r w:rsidR="000477F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</w:p>
    <w:p w:rsidR="000477F4" w:rsidRPr="007F0C0C" w:rsidRDefault="000477F4" w:rsidP="001341B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выплату пенсии за выслугу лет лицам, замещавшим муниципальные должности Юргинского округа, и муниципальным гражданским служащим Юргинского округа в сумме 30,</w:t>
      </w:r>
      <w:r w:rsidR="001341B2" w:rsidRPr="007F0C0C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руб.; </w:t>
      </w:r>
      <w:proofErr w:type="gramEnd"/>
    </w:p>
    <w:p w:rsidR="000477F4" w:rsidRPr="007F0C0C" w:rsidRDefault="000477F4" w:rsidP="001341B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выплату адресной социальной помощи членам семей военнослужащих, погибших при исполнении служебных обязанностей в специальной военной операции на территориях Донецкой Народной республики, Луганской Народной республики и Украины </w:t>
      </w: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proofErr w:type="gramEnd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сумм 1,6 тыс. руб.;</w:t>
      </w:r>
    </w:p>
    <w:p w:rsidR="00692C9F" w:rsidRPr="007F0C0C" w:rsidRDefault="000477F4" w:rsidP="001341B2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на реализацию мероприятий по обеспечению доступной среды для инвалидов в сумме 5 тыс. руб</w:t>
      </w:r>
      <w:r w:rsidR="00692C9F" w:rsidRPr="007F0C0C">
        <w:rPr>
          <w:rFonts w:ascii="Times New Roman" w:eastAsia="Times New Roman" w:hAnsi="Times New Roman" w:cs="Times New Roman"/>
          <w:i/>
          <w:sz w:val="28"/>
          <w:szCs w:val="28"/>
        </w:rPr>
        <w:t>.;</w:t>
      </w:r>
    </w:p>
    <w:p w:rsidR="00973E38" w:rsidRPr="007F0C0C" w:rsidRDefault="00692C9F" w:rsidP="00692C9F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(на </w:t>
      </w:r>
      <w:proofErr w:type="spell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УОЖиС</w:t>
      </w:r>
      <w:proofErr w:type="spellEnd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0477F4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73E38" w:rsidRPr="007F0C0C" w:rsidRDefault="00973E38" w:rsidP="000B1C8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42DA" w:rsidRPr="007F0C0C" w:rsidRDefault="002D42DA" w:rsidP="000B1C8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A1D" w:rsidRPr="007F0C0C" w:rsidRDefault="00324A1D" w:rsidP="000B1C8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ЮМО </w:t>
      </w:r>
      <w:r w:rsidR="001849EB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B47F4" w:rsidRPr="007F0C0C">
        <w:rPr>
          <w:rFonts w:ascii="Times New Roman" w:eastAsia="Times New Roman" w:hAnsi="Times New Roman" w:cs="Times New Roman"/>
          <w:b/>
          <w:sz w:val="28"/>
          <w:szCs w:val="28"/>
        </w:rPr>
        <w:t>3 197,9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2E5A" w:rsidRPr="007F0C0C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 xml:space="preserve"> за счет</w:t>
      </w:r>
      <w:r w:rsidR="00CE2E5A" w:rsidRPr="007F0C0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849EB" w:rsidRPr="007F0C0C" w:rsidRDefault="00CE2E5A" w:rsidP="001849E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</w:t>
      </w:r>
      <w:r w:rsidR="001B47F4" w:rsidRPr="007F0C0C">
        <w:rPr>
          <w:rFonts w:ascii="Times New Roman" w:eastAsia="Times New Roman" w:hAnsi="Times New Roman" w:cs="Times New Roman"/>
          <w:sz w:val="28"/>
          <w:szCs w:val="28"/>
        </w:rPr>
        <w:t>3 497,8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 xml:space="preserve"> тыс. руб. (</w:t>
      </w:r>
      <w:r w:rsidR="001849EB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приобретение автомобилей – 1 597,0 тыс. руб., на ремонт автомобилей – </w:t>
      </w:r>
      <w:r w:rsidR="001B47F4" w:rsidRPr="007F0C0C">
        <w:rPr>
          <w:rFonts w:ascii="Times New Roman" w:eastAsia="Times New Roman" w:hAnsi="Times New Roman" w:cs="Times New Roman"/>
          <w:i/>
          <w:sz w:val="28"/>
          <w:szCs w:val="28"/>
        </w:rPr>
        <w:t>886,8</w:t>
      </w:r>
      <w:r w:rsidR="001849EB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на приобретение квартиры по программе переселения граждан из аварийного жилищного фонда  – 700,0 тыс. руб. за счет местного бюджета</w:t>
      </w:r>
      <w:r w:rsidR="007357D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на коммунальные услуги – </w:t>
      </w:r>
      <w:r w:rsidR="001B47F4" w:rsidRPr="007F0C0C">
        <w:rPr>
          <w:rFonts w:ascii="Times New Roman" w:eastAsia="Times New Roman" w:hAnsi="Times New Roman" w:cs="Times New Roman"/>
          <w:i/>
          <w:sz w:val="28"/>
          <w:szCs w:val="28"/>
        </w:rPr>
        <w:t>314</w:t>
      </w:r>
      <w:r w:rsidR="007357DC" w:rsidRPr="007F0C0C">
        <w:rPr>
          <w:rFonts w:ascii="Times New Roman" w:eastAsia="Times New Roman" w:hAnsi="Times New Roman" w:cs="Times New Roman"/>
          <w:i/>
          <w:sz w:val="28"/>
          <w:szCs w:val="28"/>
        </w:rPr>
        <w:t>,0 тыс. руб.</w:t>
      </w:r>
      <w:r w:rsidR="001849EB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E2E5A" w:rsidRPr="007F0C0C" w:rsidRDefault="001849EB" w:rsidP="003B1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уменьшения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плана на </w:t>
      </w:r>
      <w:r w:rsidR="00A70F84" w:rsidRPr="007F0C0C">
        <w:rPr>
          <w:rFonts w:ascii="Times New Roman" w:eastAsia="Times New Roman" w:hAnsi="Times New Roman" w:cs="Times New Roman"/>
          <w:sz w:val="28"/>
          <w:szCs w:val="28"/>
        </w:rPr>
        <w:t>299,</w:t>
      </w:r>
      <w:r w:rsidR="001B47F4" w:rsidRPr="007F0C0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тыс. руб. (</w:t>
      </w:r>
      <w:r w:rsidR="00487DD2" w:rsidRPr="007F0C0C">
        <w:rPr>
          <w:rFonts w:ascii="Times New Roman" w:eastAsia="Times New Roman" w:hAnsi="Times New Roman" w:cs="Times New Roman"/>
          <w:i/>
          <w:sz w:val="28"/>
          <w:szCs w:val="28"/>
        </w:rPr>
        <w:t>выделены бюджетные ассигнования из</w:t>
      </w:r>
      <w:r w:rsidR="00CE2E5A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резервного фонда по Распоряжению администрации ЮМО от 27.10.22г. № 602-р  Управлению культуры  </w:t>
      </w:r>
      <w:r w:rsidR="00487DD2" w:rsidRPr="007F0C0C">
        <w:rPr>
          <w:rFonts w:ascii="Times New Roman" w:eastAsia="Times New Roman" w:hAnsi="Times New Roman" w:cs="Times New Roman"/>
          <w:i/>
          <w:sz w:val="28"/>
          <w:szCs w:val="28"/>
        </w:rPr>
        <w:t>на сумму</w:t>
      </w:r>
      <w:r w:rsidR="00CE2E5A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149,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CE2E5A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6779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экономии ФОТ муниципальных служащих произведено перераспределение свободного ФОТ </w:t>
      </w:r>
      <w:r w:rsidR="008643E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сумме </w:t>
      </w:r>
      <w:r w:rsidR="00667799" w:rsidRPr="007F0C0C">
        <w:rPr>
          <w:rFonts w:ascii="Times New Roman" w:eastAsia="Times New Roman" w:hAnsi="Times New Roman" w:cs="Times New Roman"/>
          <w:i/>
          <w:sz w:val="28"/>
          <w:szCs w:val="28"/>
        </w:rPr>
        <w:t>135,0 тыс. руб. (</w:t>
      </w:r>
      <w:r w:rsidR="001B47F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в том числе </w:t>
      </w:r>
      <w:r w:rsidR="0066779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муниципальных служащих Управления культуры 66 тыс. руб. </w:t>
      </w:r>
      <w:r w:rsidR="001B47F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и </w:t>
      </w:r>
      <w:r w:rsidR="0066779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Финансового управления 69,0 тыс. руб.), </w:t>
      </w:r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>за</w:t>
      </w:r>
      <w:proofErr w:type="gramEnd"/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счет  свободных бюджетных ассигнований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>по в</w:t>
      </w:r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>недрени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="008241F3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информационных технологий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сумму 5,0 тыс. руб., по мероприятия</w:t>
      </w:r>
      <w:r w:rsidR="00783439" w:rsidRPr="007F0C0C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поддержке субъектов малого и среднего предпринимательства</w:t>
      </w:r>
      <w:r w:rsidR="007357D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сумму</w:t>
      </w:r>
      <w:r w:rsidR="00D62E5C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4,2 тыс. руб</w:t>
      </w:r>
      <w:r w:rsidR="00783439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3E05CF" w:rsidRPr="007F0C0C">
        <w:rPr>
          <w:rFonts w:ascii="Times New Roman" w:eastAsia="Times New Roman" w:hAnsi="Times New Roman" w:cs="Times New Roman"/>
          <w:i/>
          <w:sz w:val="28"/>
          <w:szCs w:val="28"/>
        </w:rPr>
        <w:t>, по ГСМ на сумму 6,1 тыс. руб.</w:t>
      </w:r>
      <w:r w:rsidR="0078343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выделено на СНДЮМО</w:t>
      </w:r>
      <w:r w:rsidR="00CE2E5A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72094E"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190E" w:rsidRPr="007F0C0C" w:rsidRDefault="003443E4" w:rsidP="003B1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-</w:t>
      </w:r>
      <w:r w:rsidR="003B190E" w:rsidRPr="007F0C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внутренние изменение бюджетных ассигнований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ЮМО:</w:t>
      </w:r>
    </w:p>
    <w:p w:rsidR="0072094E" w:rsidRPr="007F0C0C" w:rsidRDefault="003443E4" w:rsidP="003B1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B190E" w:rsidRPr="007F0C0C">
        <w:rPr>
          <w:rFonts w:ascii="Times New Roman" w:eastAsia="Times New Roman" w:hAnsi="Times New Roman" w:cs="Times New Roman"/>
          <w:sz w:val="28"/>
          <w:szCs w:val="28"/>
        </w:rPr>
        <w:t>Резервный фонд администрации ЮМО уменьшен на 700,68 тыс. руб</w:t>
      </w:r>
      <w:r w:rsidR="00782A88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  <w:r w:rsidR="003B190E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190E" w:rsidRPr="007F0C0C" w:rsidRDefault="003443E4" w:rsidP="003B1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B190E" w:rsidRPr="007F0C0C">
        <w:rPr>
          <w:rFonts w:ascii="Times New Roman" w:eastAsia="Times New Roman" w:hAnsi="Times New Roman" w:cs="Times New Roman"/>
          <w:sz w:val="28"/>
          <w:szCs w:val="28"/>
        </w:rPr>
        <w:t>Объем расходов на обслуживание муниципального внутреннего долга ЮМО уменьшен на 0,674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в связи с досрочным погашением бюджетного кредита, полученного от других бюджетов бюджетной системы Российской Федерации в валюте Российской Федерации;</w:t>
      </w:r>
    </w:p>
    <w:p w:rsidR="003B190E" w:rsidRPr="007F0C0C" w:rsidRDefault="003443E4" w:rsidP="003443E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в) свободные бюджетные </w:t>
      </w:r>
      <w:r w:rsidR="00444E2A" w:rsidRPr="007F0C0C">
        <w:rPr>
          <w:rFonts w:ascii="Times New Roman" w:eastAsia="Times New Roman" w:hAnsi="Times New Roman" w:cs="Times New Roman"/>
          <w:sz w:val="28"/>
          <w:szCs w:val="28"/>
        </w:rPr>
        <w:t xml:space="preserve">ассигнования в сумме </w:t>
      </w:r>
      <w:r w:rsidR="003D5E5F" w:rsidRPr="007F0C0C">
        <w:rPr>
          <w:rFonts w:ascii="Times New Roman" w:eastAsia="Times New Roman" w:hAnsi="Times New Roman" w:cs="Times New Roman"/>
          <w:sz w:val="28"/>
          <w:szCs w:val="28"/>
        </w:rPr>
        <w:t xml:space="preserve">701,354 тыс. </w:t>
      </w:r>
      <w:r w:rsidR="00444E2A" w:rsidRPr="007F0C0C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направлены на увеличение бюджетных ассигнований по коммунальным услугам.</w:t>
      </w:r>
    </w:p>
    <w:p w:rsidR="00A35130" w:rsidRPr="007F0C0C" w:rsidRDefault="00AC03B3" w:rsidP="00A3513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. Комитету по управлению муниципальным имуществом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35130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377,0 тыс. руб. </w:t>
      </w:r>
      <w:r w:rsidR="00A35130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AC03B3" w:rsidRPr="007F0C0C" w:rsidRDefault="00A35130" w:rsidP="00A35130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C03B3" w:rsidRPr="007F0C0C">
        <w:rPr>
          <w:rFonts w:ascii="Times New Roman" w:eastAsia="Times New Roman" w:hAnsi="Times New Roman" w:cs="Times New Roman"/>
          <w:i/>
          <w:sz w:val="28"/>
          <w:szCs w:val="28"/>
        </w:rPr>
        <w:t>на кадастровые работы и оценку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 271,0 тыс. руб.;</w:t>
      </w:r>
    </w:p>
    <w:p w:rsidR="00A35130" w:rsidRPr="007F0C0C" w:rsidRDefault="00A35130" w:rsidP="00A35130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по ФОТ муниципальных служащих в сумме 106,0 тыс. руб</w:t>
      </w:r>
      <w:r w:rsidR="00AA35DF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(за счет экономии ФОТ муниципальных служащих по Управлению образованием).</w:t>
      </w:r>
    </w:p>
    <w:p w:rsidR="00762471" w:rsidRPr="007F0C0C" w:rsidRDefault="004E4844" w:rsidP="00762471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. Управлению культуры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на </w:t>
      </w:r>
      <w:r w:rsidR="00480BB1" w:rsidRPr="007F0C0C">
        <w:rPr>
          <w:rFonts w:ascii="Times New Roman" w:eastAsia="Times New Roman" w:hAnsi="Times New Roman" w:cs="Times New Roman"/>
          <w:b/>
          <w:sz w:val="28"/>
          <w:szCs w:val="28"/>
        </w:rPr>
        <w:t>215,6</w:t>
      </w:r>
      <w:r w:rsidR="00480BB1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2471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762471" w:rsidRPr="007F0C0C" w:rsidRDefault="00762471" w:rsidP="00922854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4E484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единовременную выплата муниципальным служащим и работникам, призванным на военную службу в Вооружённые Силы Российской Федерации в соответствии с Указом Президента Российской Федерации от 21.09.2022 № 647 "Об объявлении частичной мобилизации в Российской Федерации",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по Распоряжению администрации ЮМО от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27.10.22г. № 602-р </w:t>
      </w:r>
      <w:r w:rsidR="004E4844" w:rsidRPr="007F0C0C">
        <w:rPr>
          <w:rFonts w:ascii="Times New Roman" w:eastAsia="Times New Roman" w:hAnsi="Times New Roman" w:cs="Times New Roman"/>
          <w:i/>
          <w:sz w:val="28"/>
          <w:szCs w:val="28"/>
        </w:rPr>
        <w:t>за счет средств резервного фонда Юргинского муниципального округа</w:t>
      </w:r>
      <w:r w:rsidR="00480BB1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в сумме</w:t>
      </w:r>
      <w:r w:rsidR="00480BB1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149,6 тыс.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руб.;</w:t>
      </w:r>
      <w:proofErr w:type="gramEnd"/>
    </w:p>
    <w:p w:rsidR="004E4844" w:rsidRPr="007F0C0C" w:rsidRDefault="00762471" w:rsidP="00922854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480BB1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по ФОТ муниципальных служащих </w:t>
      </w:r>
      <w:r w:rsidR="00922854" w:rsidRPr="007F0C0C">
        <w:rPr>
          <w:rFonts w:ascii="Times New Roman" w:eastAsia="Times New Roman" w:hAnsi="Times New Roman" w:cs="Times New Roman"/>
          <w:i/>
          <w:sz w:val="28"/>
          <w:szCs w:val="28"/>
        </w:rPr>
        <w:t>в сумме 66,0 тыс. руб</w:t>
      </w:r>
      <w:r w:rsidR="00AA35DF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922854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 w:rsidR="00480BB1" w:rsidRPr="007F0C0C">
        <w:rPr>
          <w:rFonts w:ascii="Times New Roman" w:eastAsia="Times New Roman" w:hAnsi="Times New Roman" w:cs="Times New Roman"/>
          <w:i/>
          <w:sz w:val="28"/>
          <w:szCs w:val="28"/>
        </w:rPr>
        <w:t>за счет экономии ФОТ муниципальных служащих по Администрации ЮМО</w:t>
      </w:r>
      <w:r w:rsidR="00922854" w:rsidRPr="007F0C0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480BB1" w:rsidRPr="007F0C0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81EA9" w:rsidRPr="007F0C0C" w:rsidRDefault="004B2144" w:rsidP="00781EA9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</w:t>
      </w:r>
      <w:r w:rsidR="00CB19D9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8</w:t>
      </w:r>
      <w:r w:rsidR="00CB19D9" w:rsidRPr="007F0C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D5405" w:rsidRPr="007F0C0C">
        <w:rPr>
          <w:rFonts w:ascii="Times New Roman" w:eastAsia="Times New Roman" w:hAnsi="Times New Roman" w:cs="Times New Roman"/>
          <w:sz w:val="28"/>
          <w:szCs w:val="28"/>
        </w:rPr>
        <w:t xml:space="preserve">Управлению сельского хозяйства </w:t>
      </w:r>
      <w:r w:rsidR="002D5405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2D5405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2D540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81EA9" w:rsidRPr="007F0C0C">
        <w:rPr>
          <w:rFonts w:ascii="Times New Roman" w:eastAsia="Times New Roman" w:hAnsi="Times New Roman" w:cs="Times New Roman"/>
          <w:b/>
          <w:sz w:val="28"/>
          <w:szCs w:val="28"/>
        </w:rPr>
        <w:t>60,2</w:t>
      </w:r>
      <w:r w:rsidR="002D5405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EA9" w:rsidRPr="007F0C0C" w:rsidRDefault="00781EA9" w:rsidP="00781EA9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на 69,6 тыс. руб. 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>(</w:t>
      </w:r>
      <w:r w:rsidR="00DF3991" w:rsidRPr="007F0C0C">
        <w:rPr>
          <w:rFonts w:ascii="Times New Roman" w:eastAsia="Times New Roman" w:hAnsi="Times New Roman" w:cs="Times New Roman"/>
          <w:i/>
          <w:sz w:val="28"/>
          <w:szCs w:val="28"/>
        </w:rPr>
        <w:t>на выплату премий по Распоряжению АЮМО в рамках реализации мероприятий для развития деятельности сельскохозяйственных производителей</w:t>
      </w:r>
      <w:r w:rsidR="00DF3991"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D5405" w:rsidRPr="007F0C0C" w:rsidRDefault="00781EA9" w:rsidP="00781EA9">
      <w:pPr>
        <w:tabs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0C0C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на 9,4 тыс. руб. (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за счет свободных бюджетных ассигнований</w:t>
      </w:r>
      <w:r w:rsidR="00DB3FC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прочим расходам: на реализацию мероприятий для развития деятельности сельскохозяйственных производителей в сумме 1,3 тыс. руб. и на обеспечение деятельности органов муниципальной власти в сумме 8,2 тыс. руб.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>)</w:t>
      </w:r>
      <w:r w:rsidR="00DD37A7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6A1F" w:rsidRPr="007F0C0C" w:rsidRDefault="00DF3991" w:rsidP="00D66A1F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E38" w:rsidRPr="007F0C0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B19D9" w:rsidRPr="007F0C0C">
        <w:rPr>
          <w:rFonts w:ascii="Times New Roman" w:eastAsia="Times New Roman" w:hAnsi="Times New Roman" w:cs="Times New Roman"/>
          <w:sz w:val="28"/>
          <w:szCs w:val="28"/>
        </w:rPr>
        <w:t xml:space="preserve">Совету народных депутатов ЮМО 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D66A1F" w:rsidRPr="007F0C0C">
        <w:rPr>
          <w:rFonts w:ascii="Times New Roman" w:eastAsia="Times New Roman" w:hAnsi="Times New Roman" w:cs="Times New Roman"/>
          <w:b/>
          <w:sz w:val="28"/>
          <w:szCs w:val="28"/>
        </w:rPr>
        <w:t>47</w:t>
      </w:r>
      <w:r w:rsidR="00A70F84" w:rsidRPr="007F0C0C">
        <w:rPr>
          <w:rFonts w:ascii="Times New Roman" w:eastAsia="Times New Roman" w:hAnsi="Times New Roman" w:cs="Times New Roman"/>
          <w:b/>
          <w:sz w:val="28"/>
          <w:szCs w:val="28"/>
        </w:rPr>
        <w:t>,3</w:t>
      </w:r>
      <w:r w:rsidR="00587011" w:rsidRPr="007F0C0C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587011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6A1F" w:rsidRPr="007F0C0C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EE3156" w:rsidRPr="007F0C0C" w:rsidRDefault="00D66A1F" w:rsidP="00D66A1F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F10249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1D0C6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проведение мероприятий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 15,3 тыс. руб. (</w:t>
      </w:r>
      <w:r w:rsidR="001D0C6F" w:rsidRPr="007F0C0C">
        <w:rPr>
          <w:rFonts w:ascii="Times New Roman" w:eastAsia="Times New Roman" w:hAnsi="Times New Roman" w:cs="Times New Roman"/>
          <w:i/>
          <w:sz w:val="28"/>
          <w:szCs w:val="28"/>
        </w:rPr>
        <w:t>выплат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1D0C6F" w:rsidRPr="007F0C0C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премий</w:t>
      </w: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E3156" w:rsidRPr="007F0C0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EE3156" w:rsidRPr="007F0C0C" w:rsidRDefault="00EE3156" w:rsidP="00D66A1F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i/>
          <w:sz w:val="28"/>
          <w:szCs w:val="28"/>
        </w:rPr>
        <w:t>- по ФОТ муниципальных служащих в сумме 32,0 тыс. руб. (за счет экономии ФОТ муниципальных служащих по Управлению образованием).</w:t>
      </w:r>
    </w:p>
    <w:p w:rsidR="00587011" w:rsidRPr="007F0C0C" w:rsidRDefault="00587011" w:rsidP="00DF39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951" w:rsidRPr="007F0C0C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7F0C0C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7F0C0C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>Юргинского муниципального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6008D6" w:rsidRPr="007F0C0C" w:rsidRDefault="00F93234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C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B2648" w:rsidRPr="007F0C0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A12F3" w:rsidRPr="007F0C0C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="005335CC" w:rsidRPr="007F0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DDB" w:rsidRPr="007F0C0C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7F0C0C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7F0C0C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7F0C0C">
        <w:rPr>
          <w:rFonts w:ascii="Times New Roman" w:eastAsia="Times New Roman" w:hAnsi="Times New Roman" w:cs="Times New Roman"/>
          <w:sz w:val="28"/>
          <w:szCs w:val="28"/>
        </w:rPr>
        <w:tab/>
      </w:r>
      <w:r w:rsidR="00FE4ADC" w:rsidRPr="007F0C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A12F3" w:rsidRPr="007F0C0C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7F0C0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7F0C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7F0C0C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</w:p>
    <w:sectPr w:rsidR="006008D6" w:rsidRPr="007F0C0C" w:rsidSect="00CB19D9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B16B8"/>
    <w:multiLevelType w:val="hybridMultilevel"/>
    <w:tmpl w:val="2716BCB8"/>
    <w:lvl w:ilvl="0" w:tplc="B3ECF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A670B6"/>
    <w:multiLevelType w:val="hybridMultilevel"/>
    <w:tmpl w:val="E5A4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629FF"/>
    <w:multiLevelType w:val="multilevel"/>
    <w:tmpl w:val="057A54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8D6"/>
    <w:rsid w:val="00000E4B"/>
    <w:rsid w:val="000044A4"/>
    <w:rsid w:val="00006822"/>
    <w:rsid w:val="00016622"/>
    <w:rsid w:val="0001664E"/>
    <w:rsid w:val="00017A67"/>
    <w:rsid w:val="00020B39"/>
    <w:rsid w:val="00021998"/>
    <w:rsid w:val="00022E74"/>
    <w:rsid w:val="00036E00"/>
    <w:rsid w:val="000454C8"/>
    <w:rsid w:val="000475AF"/>
    <w:rsid w:val="000477F4"/>
    <w:rsid w:val="00051C24"/>
    <w:rsid w:val="00061901"/>
    <w:rsid w:val="00077521"/>
    <w:rsid w:val="00077ED5"/>
    <w:rsid w:val="00084BCE"/>
    <w:rsid w:val="000860FC"/>
    <w:rsid w:val="0009698A"/>
    <w:rsid w:val="000A4A07"/>
    <w:rsid w:val="000A6904"/>
    <w:rsid w:val="000A74FC"/>
    <w:rsid w:val="000A7891"/>
    <w:rsid w:val="000A7DBA"/>
    <w:rsid w:val="000B1C85"/>
    <w:rsid w:val="000C23CE"/>
    <w:rsid w:val="000D3157"/>
    <w:rsid w:val="000D7F2D"/>
    <w:rsid w:val="000E2773"/>
    <w:rsid w:val="000E2B85"/>
    <w:rsid w:val="000E363D"/>
    <w:rsid w:val="000F09D4"/>
    <w:rsid w:val="00106A26"/>
    <w:rsid w:val="00107459"/>
    <w:rsid w:val="001113C2"/>
    <w:rsid w:val="00113CF3"/>
    <w:rsid w:val="00125DF4"/>
    <w:rsid w:val="00126A38"/>
    <w:rsid w:val="00127469"/>
    <w:rsid w:val="001279D4"/>
    <w:rsid w:val="00131E5A"/>
    <w:rsid w:val="001341B2"/>
    <w:rsid w:val="00134F3F"/>
    <w:rsid w:val="00135114"/>
    <w:rsid w:val="00141239"/>
    <w:rsid w:val="0015604A"/>
    <w:rsid w:val="00156670"/>
    <w:rsid w:val="00161A70"/>
    <w:rsid w:val="001849EB"/>
    <w:rsid w:val="00185D98"/>
    <w:rsid w:val="00190377"/>
    <w:rsid w:val="00190CD1"/>
    <w:rsid w:val="0019308D"/>
    <w:rsid w:val="001A1970"/>
    <w:rsid w:val="001A1D70"/>
    <w:rsid w:val="001B47F4"/>
    <w:rsid w:val="001B538D"/>
    <w:rsid w:val="001C0BBB"/>
    <w:rsid w:val="001C1FAF"/>
    <w:rsid w:val="001C3558"/>
    <w:rsid w:val="001C5CC7"/>
    <w:rsid w:val="001D0C6F"/>
    <w:rsid w:val="001D18E7"/>
    <w:rsid w:val="001D2DF9"/>
    <w:rsid w:val="001D79D7"/>
    <w:rsid w:val="001E3C00"/>
    <w:rsid w:val="001E6F77"/>
    <w:rsid w:val="001F6E80"/>
    <w:rsid w:val="001F7D75"/>
    <w:rsid w:val="0020058F"/>
    <w:rsid w:val="00202580"/>
    <w:rsid w:val="00202A30"/>
    <w:rsid w:val="0021003C"/>
    <w:rsid w:val="00221115"/>
    <w:rsid w:val="002229D0"/>
    <w:rsid w:val="00223C95"/>
    <w:rsid w:val="00230A17"/>
    <w:rsid w:val="00233D07"/>
    <w:rsid w:val="00234A79"/>
    <w:rsid w:val="00243796"/>
    <w:rsid w:val="00252398"/>
    <w:rsid w:val="00262110"/>
    <w:rsid w:val="0026329A"/>
    <w:rsid w:val="00264FD1"/>
    <w:rsid w:val="0027054D"/>
    <w:rsid w:val="002906F3"/>
    <w:rsid w:val="00292CBD"/>
    <w:rsid w:val="00293E14"/>
    <w:rsid w:val="002A240C"/>
    <w:rsid w:val="002B2648"/>
    <w:rsid w:val="002C4C02"/>
    <w:rsid w:val="002D42DA"/>
    <w:rsid w:val="002D5405"/>
    <w:rsid w:val="002E4A24"/>
    <w:rsid w:val="002E69DC"/>
    <w:rsid w:val="002E6B6A"/>
    <w:rsid w:val="00320F1E"/>
    <w:rsid w:val="00324A1D"/>
    <w:rsid w:val="00337C70"/>
    <w:rsid w:val="003443E4"/>
    <w:rsid w:val="003465A9"/>
    <w:rsid w:val="003509DE"/>
    <w:rsid w:val="00354159"/>
    <w:rsid w:val="00386AAB"/>
    <w:rsid w:val="003A2C54"/>
    <w:rsid w:val="003A7B09"/>
    <w:rsid w:val="003B190E"/>
    <w:rsid w:val="003C1B1A"/>
    <w:rsid w:val="003C4DBA"/>
    <w:rsid w:val="003C62A2"/>
    <w:rsid w:val="003D04B4"/>
    <w:rsid w:val="003D5E5F"/>
    <w:rsid w:val="003E05CF"/>
    <w:rsid w:val="003F3A03"/>
    <w:rsid w:val="00412573"/>
    <w:rsid w:val="00427136"/>
    <w:rsid w:val="00431562"/>
    <w:rsid w:val="00433E94"/>
    <w:rsid w:val="00444E2A"/>
    <w:rsid w:val="00446AC3"/>
    <w:rsid w:val="00447FAE"/>
    <w:rsid w:val="00460FD0"/>
    <w:rsid w:val="004644C5"/>
    <w:rsid w:val="00465216"/>
    <w:rsid w:val="004672EF"/>
    <w:rsid w:val="004712AF"/>
    <w:rsid w:val="00473539"/>
    <w:rsid w:val="0047491D"/>
    <w:rsid w:val="00477B8F"/>
    <w:rsid w:val="00480BB1"/>
    <w:rsid w:val="00485880"/>
    <w:rsid w:val="00485ABE"/>
    <w:rsid w:val="00485AE8"/>
    <w:rsid w:val="00486EC2"/>
    <w:rsid w:val="00487DD2"/>
    <w:rsid w:val="0049638B"/>
    <w:rsid w:val="00497CBD"/>
    <w:rsid w:val="004A385A"/>
    <w:rsid w:val="004A4B14"/>
    <w:rsid w:val="004B18E2"/>
    <w:rsid w:val="004B2144"/>
    <w:rsid w:val="004C508F"/>
    <w:rsid w:val="004C7911"/>
    <w:rsid w:val="004E4844"/>
    <w:rsid w:val="004E5AB3"/>
    <w:rsid w:val="004F1E64"/>
    <w:rsid w:val="00517094"/>
    <w:rsid w:val="00520C8A"/>
    <w:rsid w:val="005223D1"/>
    <w:rsid w:val="00526BF3"/>
    <w:rsid w:val="00527DD0"/>
    <w:rsid w:val="005303EE"/>
    <w:rsid w:val="005335CC"/>
    <w:rsid w:val="0053498B"/>
    <w:rsid w:val="005373E3"/>
    <w:rsid w:val="00540482"/>
    <w:rsid w:val="00540CA7"/>
    <w:rsid w:val="00541256"/>
    <w:rsid w:val="005471B9"/>
    <w:rsid w:val="005565AB"/>
    <w:rsid w:val="00564E9A"/>
    <w:rsid w:val="005808EE"/>
    <w:rsid w:val="00583A22"/>
    <w:rsid w:val="00587011"/>
    <w:rsid w:val="00596964"/>
    <w:rsid w:val="005A778A"/>
    <w:rsid w:val="005B3116"/>
    <w:rsid w:val="005C21D6"/>
    <w:rsid w:val="005C2684"/>
    <w:rsid w:val="005C5019"/>
    <w:rsid w:val="005D300B"/>
    <w:rsid w:val="005D3E62"/>
    <w:rsid w:val="005F4B1B"/>
    <w:rsid w:val="005F573C"/>
    <w:rsid w:val="006008D6"/>
    <w:rsid w:val="00601874"/>
    <w:rsid w:val="006050C9"/>
    <w:rsid w:val="006146F2"/>
    <w:rsid w:val="00617221"/>
    <w:rsid w:val="00622FCA"/>
    <w:rsid w:val="00623747"/>
    <w:rsid w:val="00632861"/>
    <w:rsid w:val="00632DFC"/>
    <w:rsid w:val="00633044"/>
    <w:rsid w:val="0063635E"/>
    <w:rsid w:val="00640119"/>
    <w:rsid w:val="0064340D"/>
    <w:rsid w:val="00651A32"/>
    <w:rsid w:val="00651F73"/>
    <w:rsid w:val="00655128"/>
    <w:rsid w:val="006578A4"/>
    <w:rsid w:val="00667799"/>
    <w:rsid w:val="00672EBE"/>
    <w:rsid w:val="00680806"/>
    <w:rsid w:val="00683B3D"/>
    <w:rsid w:val="00687432"/>
    <w:rsid w:val="006914E5"/>
    <w:rsid w:val="00692C9F"/>
    <w:rsid w:val="006948DB"/>
    <w:rsid w:val="00694E32"/>
    <w:rsid w:val="006A3EDE"/>
    <w:rsid w:val="006D1CB1"/>
    <w:rsid w:val="006D79C3"/>
    <w:rsid w:val="006E4799"/>
    <w:rsid w:val="00705538"/>
    <w:rsid w:val="0070727B"/>
    <w:rsid w:val="0072094E"/>
    <w:rsid w:val="00723097"/>
    <w:rsid w:val="00724F5D"/>
    <w:rsid w:val="00726AD4"/>
    <w:rsid w:val="00733824"/>
    <w:rsid w:val="007357DC"/>
    <w:rsid w:val="00743261"/>
    <w:rsid w:val="00743D66"/>
    <w:rsid w:val="00752FFB"/>
    <w:rsid w:val="00753D7B"/>
    <w:rsid w:val="00760681"/>
    <w:rsid w:val="00762471"/>
    <w:rsid w:val="00763934"/>
    <w:rsid w:val="0077507E"/>
    <w:rsid w:val="00781EA9"/>
    <w:rsid w:val="007825CE"/>
    <w:rsid w:val="00782A88"/>
    <w:rsid w:val="00783439"/>
    <w:rsid w:val="00786559"/>
    <w:rsid w:val="00787EA5"/>
    <w:rsid w:val="00792D34"/>
    <w:rsid w:val="00797313"/>
    <w:rsid w:val="007B22DF"/>
    <w:rsid w:val="007B39CC"/>
    <w:rsid w:val="007B4203"/>
    <w:rsid w:val="007B5425"/>
    <w:rsid w:val="007D4DE8"/>
    <w:rsid w:val="007E0C92"/>
    <w:rsid w:val="007E3F82"/>
    <w:rsid w:val="007E4898"/>
    <w:rsid w:val="007E7577"/>
    <w:rsid w:val="007F0C0C"/>
    <w:rsid w:val="007F4216"/>
    <w:rsid w:val="007F787B"/>
    <w:rsid w:val="008020ED"/>
    <w:rsid w:val="0080354E"/>
    <w:rsid w:val="00804757"/>
    <w:rsid w:val="008053F3"/>
    <w:rsid w:val="00810149"/>
    <w:rsid w:val="008117FB"/>
    <w:rsid w:val="00812736"/>
    <w:rsid w:val="0082115B"/>
    <w:rsid w:val="00823429"/>
    <w:rsid w:val="00823556"/>
    <w:rsid w:val="008241F3"/>
    <w:rsid w:val="008352A3"/>
    <w:rsid w:val="00843FA2"/>
    <w:rsid w:val="00852942"/>
    <w:rsid w:val="00856504"/>
    <w:rsid w:val="008566CC"/>
    <w:rsid w:val="008634FB"/>
    <w:rsid w:val="008643EF"/>
    <w:rsid w:val="00866A44"/>
    <w:rsid w:val="00873ACE"/>
    <w:rsid w:val="00873D3D"/>
    <w:rsid w:val="008814BF"/>
    <w:rsid w:val="00881B7F"/>
    <w:rsid w:val="008910D6"/>
    <w:rsid w:val="008A12F3"/>
    <w:rsid w:val="008A2488"/>
    <w:rsid w:val="008A2F5E"/>
    <w:rsid w:val="008B0910"/>
    <w:rsid w:val="008B4942"/>
    <w:rsid w:val="008D1B5E"/>
    <w:rsid w:val="008D1BAD"/>
    <w:rsid w:val="008D34B8"/>
    <w:rsid w:val="008D64CD"/>
    <w:rsid w:val="008E0C7F"/>
    <w:rsid w:val="008E477B"/>
    <w:rsid w:val="008E6909"/>
    <w:rsid w:val="008F7925"/>
    <w:rsid w:val="00907DF0"/>
    <w:rsid w:val="00912707"/>
    <w:rsid w:val="00917DB7"/>
    <w:rsid w:val="00922854"/>
    <w:rsid w:val="009273B3"/>
    <w:rsid w:val="00930DD0"/>
    <w:rsid w:val="009325E7"/>
    <w:rsid w:val="00935AC5"/>
    <w:rsid w:val="00940BCC"/>
    <w:rsid w:val="00943809"/>
    <w:rsid w:val="0094596C"/>
    <w:rsid w:val="0094707D"/>
    <w:rsid w:val="00955326"/>
    <w:rsid w:val="00955DC8"/>
    <w:rsid w:val="00966F75"/>
    <w:rsid w:val="00973E38"/>
    <w:rsid w:val="00975C69"/>
    <w:rsid w:val="00976533"/>
    <w:rsid w:val="009804F0"/>
    <w:rsid w:val="00983F6A"/>
    <w:rsid w:val="0099489B"/>
    <w:rsid w:val="00994FE6"/>
    <w:rsid w:val="00997B55"/>
    <w:rsid w:val="009A1638"/>
    <w:rsid w:val="009A1CFF"/>
    <w:rsid w:val="009A3951"/>
    <w:rsid w:val="009B0E00"/>
    <w:rsid w:val="009B7446"/>
    <w:rsid w:val="009C0703"/>
    <w:rsid w:val="009C2D55"/>
    <w:rsid w:val="009C33DB"/>
    <w:rsid w:val="009C49BD"/>
    <w:rsid w:val="009D1833"/>
    <w:rsid w:val="009E4513"/>
    <w:rsid w:val="009E7918"/>
    <w:rsid w:val="009F70A4"/>
    <w:rsid w:val="00A04196"/>
    <w:rsid w:val="00A045A9"/>
    <w:rsid w:val="00A06E54"/>
    <w:rsid w:val="00A10C00"/>
    <w:rsid w:val="00A10DA1"/>
    <w:rsid w:val="00A133F8"/>
    <w:rsid w:val="00A22963"/>
    <w:rsid w:val="00A24024"/>
    <w:rsid w:val="00A24987"/>
    <w:rsid w:val="00A25D10"/>
    <w:rsid w:val="00A35130"/>
    <w:rsid w:val="00A4033F"/>
    <w:rsid w:val="00A429CE"/>
    <w:rsid w:val="00A45344"/>
    <w:rsid w:val="00A46678"/>
    <w:rsid w:val="00A50280"/>
    <w:rsid w:val="00A53AA0"/>
    <w:rsid w:val="00A54EC9"/>
    <w:rsid w:val="00A5722E"/>
    <w:rsid w:val="00A605D6"/>
    <w:rsid w:val="00A675FA"/>
    <w:rsid w:val="00A70F84"/>
    <w:rsid w:val="00A71906"/>
    <w:rsid w:val="00A7344F"/>
    <w:rsid w:val="00A75979"/>
    <w:rsid w:val="00A902D7"/>
    <w:rsid w:val="00AA35DF"/>
    <w:rsid w:val="00AB0DD6"/>
    <w:rsid w:val="00AB1861"/>
    <w:rsid w:val="00AB1FE7"/>
    <w:rsid w:val="00AB5172"/>
    <w:rsid w:val="00AB5A1C"/>
    <w:rsid w:val="00AC03B3"/>
    <w:rsid w:val="00AC2732"/>
    <w:rsid w:val="00AC3376"/>
    <w:rsid w:val="00AC7079"/>
    <w:rsid w:val="00AC721B"/>
    <w:rsid w:val="00AD008A"/>
    <w:rsid w:val="00AD48A6"/>
    <w:rsid w:val="00AD4BFB"/>
    <w:rsid w:val="00AE3896"/>
    <w:rsid w:val="00AE4705"/>
    <w:rsid w:val="00AE4BA7"/>
    <w:rsid w:val="00AF2B3B"/>
    <w:rsid w:val="00AF7354"/>
    <w:rsid w:val="00B02F2E"/>
    <w:rsid w:val="00B04A02"/>
    <w:rsid w:val="00B27BC0"/>
    <w:rsid w:val="00B46FFB"/>
    <w:rsid w:val="00B5314D"/>
    <w:rsid w:val="00B53E69"/>
    <w:rsid w:val="00B62668"/>
    <w:rsid w:val="00B63B68"/>
    <w:rsid w:val="00B648F2"/>
    <w:rsid w:val="00B65393"/>
    <w:rsid w:val="00B74DF3"/>
    <w:rsid w:val="00B87665"/>
    <w:rsid w:val="00B91E89"/>
    <w:rsid w:val="00B95300"/>
    <w:rsid w:val="00B95709"/>
    <w:rsid w:val="00B962BF"/>
    <w:rsid w:val="00B968AF"/>
    <w:rsid w:val="00BA0049"/>
    <w:rsid w:val="00BA0427"/>
    <w:rsid w:val="00BA0541"/>
    <w:rsid w:val="00BA2034"/>
    <w:rsid w:val="00BB37D6"/>
    <w:rsid w:val="00BB4A15"/>
    <w:rsid w:val="00BB7F90"/>
    <w:rsid w:val="00BC2C2F"/>
    <w:rsid w:val="00BC738A"/>
    <w:rsid w:val="00BD3648"/>
    <w:rsid w:val="00BE3DA7"/>
    <w:rsid w:val="00BE4535"/>
    <w:rsid w:val="00BE5610"/>
    <w:rsid w:val="00BF0911"/>
    <w:rsid w:val="00C02DDB"/>
    <w:rsid w:val="00C0595A"/>
    <w:rsid w:val="00C07264"/>
    <w:rsid w:val="00C13537"/>
    <w:rsid w:val="00C157E2"/>
    <w:rsid w:val="00C167D8"/>
    <w:rsid w:val="00C21CA2"/>
    <w:rsid w:val="00C240AE"/>
    <w:rsid w:val="00C25707"/>
    <w:rsid w:val="00C30A66"/>
    <w:rsid w:val="00C4483A"/>
    <w:rsid w:val="00C458FD"/>
    <w:rsid w:val="00C45C30"/>
    <w:rsid w:val="00C50967"/>
    <w:rsid w:val="00C56292"/>
    <w:rsid w:val="00C6292E"/>
    <w:rsid w:val="00C73A05"/>
    <w:rsid w:val="00C8385F"/>
    <w:rsid w:val="00C86228"/>
    <w:rsid w:val="00C96D2D"/>
    <w:rsid w:val="00CA330D"/>
    <w:rsid w:val="00CA40EF"/>
    <w:rsid w:val="00CA5054"/>
    <w:rsid w:val="00CA72A2"/>
    <w:rsid w:val="00CA798E"/>
    <w:rsid w:val="00CB19D9"/>
    <w:rsid w:val="00CB52B2"/>
    <w:rsid w:val="00CB5533"/>
    <w:rsid w:val="00CB6689"/>
    <w:rsid w:val="00CB6843"/>
    <w:rsid w:val="00CC2D7E"/>
    <w:rsid w:val="00CD5068"/>
    <w:rsid w:val="00CD68B6"/>
    <w:rsid w:val="00CE0561"/>
    <w:rsid w:val="00CE2E5A"/>
    <w:rsid w:val="00CE537F"/>
    <w:rsid w:val="00CF029D"/>
    <w:rsid w:val="00CF059E"/>
    <w:rsid w:val="00CF3FAB"/>
    <w:rsid w:val="00CF4EF0"/>
    <w:rsid w:val="00D04463"/>
    <w:rsid w:val="00D0476B"/>
    <w:rsid w:val="00D07645"/>
    <w:rsid w:val="00D12923"/>
    <w:rsid w:val="00D16D43"/>
    <w:rsid w:val="00D271AB"/>
    <w:rsid w:val="00D317EC"/>
    <w:rsid w:val="00D352BB"/>
    <w:rsid w:val="00D36977"/>
    <w:rsid w:val="00D47814"/>
    <w:rsid w:val="00D50A04"/>
    <w:rsid w:val="00D57F61"/>
    <w:rsid w:val="00D62E5C"/>
    <w:rsid w:val="00D65D2B"/>
    <w:rsid w:val="00D66A1F"/>
    <w:rsid w:val="00D67F3D"/>
    <w:rsid w:val="00D806AA"/>
    <w:rsid w:val="00D83D47"/>
    <w:rsid w:val="00D85614"/>
    <w:rsid w:val="00D9131D"/>
    <w:rsid w:val="00D91A59"/>
    <w:rsid w:val="00D92F8F"/>
    <w:rsid w:val="00DA3693"/>
    <w:rsid w:val="00DB052B"/>
    <w:rsid w:val="00DB3FC9"/>
    <w:rsid w:val="00DB64EF"/>
    <w:rsid w:val="00DB7227"/>
    <w:rsid w:val="00DC1535"/>
    <w:rsid w:val="00DC1BDB"/>
    <w:rsid w:val="00DC4119"/>
    <w:rsid w:val="00DD054B"/>
    <w:rsid w:val="00DD2D2F"/>
    <w:rsid w:val="00DD37A7"/>
    <w:rsid w:val="00DD57B5"/>
    <w:rsid w:val="00DE09E9"/>
    <w:rsid w:val="00DE30E8"/>
    <w:rsid w:val="00DF051D"/>
    <w:rsid w:val="00DF1284"/>
    <w:rsid w:val="00DF2D81"/>
    <w:rsid w:val="00DF339C"/>
    <w:rsid w:val="00DF3991"/>
    <w:rsid w:val="00DF3A40"/>
    <w:rsid w:val="00DF57E6"/>
    <w:rsid w:val="00E0438E"/>
    <w:rsid w:val="00E12739"/>
    <w:rsid w:val="00E2068B"/>
    <w:rsid w:val="00E33BFD"/>
    <w:rsid w:val="00E36910"/>
    <w:rsid w:val="00E42778"/>
    <w:rsid w:val="00E465E0"/>
    <w:rsid w:val="00E47755"/>
    <w:rsid w:val="00E512FE"/>
    <w:rsid w:val="00E610E8"/>
    <w:rsid w:val="00E84287"/>
    <w:rsid w:val="00E85957"/>
    <w:rsid w:val="00E978B4"/>
    <w:rsid w:val="00EA061D"/>
    <w:rsid w:val="00EA1219"/>
    <w:rsid w:val="00EA390A"/>
    <w:rsid w:val="00EB1719"/>
    <w:rsid w:val="00EB23C5"/>
    <w:rsid w:val="00EC29FA"/>
    <w:rsid w:val="00EC608D"/>
    <w:rsid w:val="00ED2CB3"/>
    <w:rsid w:val="00EE3156"/>
    <w:rsid w:val="00EE6B77"/>
    <w:rsid w:val="00EF484D"/>
    <w:rsid w:val="00F04BE4"/>
    <w:rsid w:val="00F10249"/>
    <w:rsid w:val="00F11CE3"/>
    <w:rsid w:val="00F11E64"/>
    <w:rsid w:val="00F1306B"/>
    <w:rsid w:val="00F1423C"/>
    <w:rsid w:val="00F2030C"/>
    <w:rsid w:val="00F209C6"/>
    <w:rsid w:val="00F24E49"/>
    <w:rsid w:val="00F3367D"/>
    <w:rsid w:val="00F35C53"/>
    <w:rsid w:val="00F40F98"/>
    <w:rsid w:val="00F41182"/>
    <w:rsid w:val="00F41CA0"/>
    <w:rsid w:val="00F60078"/>
    <w:rsid w:val="00F65D7A"/>
    <w:rsid w:val="00F65DE7"/>
    <w:rsid w:val="00F676AE"/>
    <w:rsid w:val="00F85B8F"/>
    <w:rsid w:val="00F873B1"/>
    <w:rsid w:val="00F93234"/>
    <w:rsid w:val="00FA2761"/>
    <w:rsid w:val="00FB3B60"/>
    <w:rsid w:val="00FB4521"/>
    <w:rsid w:val="00FC17D9"/>
    <w:rsid w:val="00FE0FE1"/>
    <w:rsid w:val="00FE359D"/>
    <w:rsid w:val="00FE4ADC"/>
    <w:rsid w:val="00FE4FC6"/>
    <w:rsid w:val="00FF0568"/>
    <w:rsid w:val="00FF0C40"/>
    <w:rsid w:val="00FF1C73"/>
    <w:rsid w:val="00FF4B5B"/>
    <w:rsid w:val="00FF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0D4BE-1B1F-45E7-BB25-890D4079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11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user</cp:lastModifiedBy>
  <cp:revision>357</cp:revision>
  <cp:lastPrinted>2022-10-14T03:27:00Z</cp:lastPrinted>
  <dcterms:created xsi:type="dcterms:W3CDTF">2021-04-09T08:22:00Z</dcterms:created>
  <dcterms:modified xsi:type="dcterms:W3CDTF">2022-12-28T14:05:00Z</dcterms:modified>
</cp:coreProperties>
</file>